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32" w:rsidRPr="008417AD" w:rsidRDefault="00EB1B32" w:rsidP="00EB1B3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南投縣國民教育階段特殊教育需求學生延長修業</w:t>
      </w:r>
      <w:r w:rsidRPr="008417AD">
        <w:rPr>
          <w:rFonts w:ascii="標楷體" w:eastAsia="標楷體" w:hAnsi="標楷體" w:hint="eastAsia"/>
          <w:b/>
          <w:sz w:val="32"/>
          <w:szCs w:val="32"/>
        </w:rPr>
        <w:t>年限輔導計畫表</w:t>
      </w:r>
    </w:p>
    <w:p w:rsidR="00EB1B32" w:rsidRDefault="00EB1B32" w:rsidP="00EB1B32">
      <w:pPr>
        <w:jc w:val="center"/>
        <w:rPr>
          <w:rFonts w:ascii="標楷體" w:eastAsia="標楷體" w:hAnsi="標楷體"/>
        </w:rPr>
      </w:pPr>
      <w:r w:rsidRPr="008417AD">
        <w:rPr>
          <w:rFonts w:ascii="標楷體" w:eastAsia="標楷體" w:hAnsi="標楷體" w:hint="eastAsia"/>
        </w:rPr>
        <w:t xml:space="preserve">學生姓名：                  </w:t>
      </w:r>
      <w:r>
        <w:rPr>
          <w:rFonts w:ascii="標楷體" w:eastAsia="標楷體" w:hAnsi="標楷體" w:hint="eastAsia"/>
        </w:rPr>
        <w:t>填表人員</w:t>
      </w:r>
      <w:r w:rsidRPr="008417AD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                      </w:t>
      </w:r>
    </w:p>
    <w:p w:rsidR="00EB1B32" w:rsidRPr="0062683B" w:rsidRDefault="00EB1B32" w:rsidP="00EB1B32">
      <w:pPr>
        <w:jc w:val="right"/>
        <w:rPr>
          <w:rFonts w:ascii="標楷體" w:eastAsia="標楷體" w:hAnsi="標楷體"/>
          <w:sz w:val="20"/>
          <w:szCs w:val="20"/>
        </w:rPr>
      </w:pPr>
      <w:r w:rsidRPr="0062683B">
        <w:rPr>
          <w:rFonts w:ascii="標楷體" w:eastAsia="標楷體" w:hAnsi="標楷體" w:hint="eastAsia"/>
          <w:sz w:val="20"/>
          <w:szCs w:val="20"/>
        </w:rPr>
        <w:t>*本表可自行增列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1"/>
        <w:gridCol w:w="2126"/>
        <w:gridCol w:w="3685"/>
        <w:gridCol w:w="1843"/>
        <w:gridCol w:w="1418"/>
      </w:tblGrid>
      <w:tr w:rsidR="00EB1B32" w:rsidRPr="008417AD" w:rsidTr="00DA14CA">
        <w:tc>
          <w:tcPr>
            <w:tcW w:w="1021" w:type="dxa"/>
          </w:tcPr>
          <w:p w:rsidR="00EB1B32" w:rsidRPr="0062683B" w:rsidRDefault="00EB1B32" w:rsidP="00DA14CA">
            <w:pPr>
              <w:jc w:val="center"/>
              <w:rPr>
                <w:rFonts w:ascii="標楷體" w:eastAsia="標楷體" w:hAnsi="標楷體"/>
                <w:b/>
              </w:rPr>
            </w:pPr>
            <w:r w:rsidRPr="0062683B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2126" w:type="dxa"/>
          </w:tcPr>
          <w:p w:rsidR="00EB1B32" w:rsidRPr="0062683B" w:rsidRDefault="00EB1B32" w:rsidP="00DA14CA">
            <w:pPr>
              <w:jc w:val="center"/>
              <w:rPr>
                <w:rFonts w:ascii="標楷體" w:eastAsia="標楷體" w:hAnsi="標楷體"/>
                <w:b/>
              </w:rPr>
            </w:pPr>
            <w:r w:rsidRPr="0062683B">
              <w:rPr>
                <w:rFonts w:ascii="標楷體" w:eastAsia="標楷體" w:hAnsi="標楷體" w:hint="eastAsia"/>
                <w:b/>
              </w:rPr>
              <w:t>學習/輔導目標</w:t>
            </w:r>
          </w:p>
        </w:tc>
        <w:tc>
          <w:tcPr>
            <w:tcW w:w="3685" w:type="dxa"/>
          </w:tcPr>
          <w:p w:rsidR="00EB1B32" w:rsidRPr="0062683B" w:rsidRDefault="00EB1B32" w:rsidP="00DA14CA">
            <w:pPr>
              <w:jc w:val="center"/>
              <w:rPr>
                <w:rFonts w:ascii="標楷體" w:eastAsia="標楷體" w:hAnsi="標楷體"/>
                <w:b/>
              </w:rPr>
            </w:pPr>
            <w:r w:rsidRPr="0062683B">
              <w:rPr>
                <w:rFonts w:ascii="標楷體" w:eastAsia="標楷體" w:hAnsi="標楷體" w:hint="eastAsia"/>
                <w:b/>
              </w:rPr>
              <w:t>學習/輔導內容</w:t>
            </w:r>
          </w:p>
        </w:tc>
        <w:tc>
          <w:tcPr>
            <w:tcW w:w="1843" w:type="dxa"/>
          </w:tcPr>
          <w:p w:rsidR="00EB1B32" w:rsidRPr="0062683B" w:rsidRDefault="00EB1B32" w:rsidP="00DA14CA">
            <w:pPr>
              <w:jc w:val="center"/>
              <w:rPr>
                <w:rFonts w:ascii="標楷體" w:eastAsia="標楷體" w:hAnsi="標楷體"/>
                <w:b/>
              </w:rPr>
            </w:pPr>
            <w:r w:rsidRPr="0062683B">
              <w:rPr>
                <w:rFonts w:ascii="標楷體" w:eastAsia="標楷體" w:hAnsi="標楷體" w:hint="eastAsia"/>
                <w:b/>
              </w:rPr>
              <w:t>教學時間/頻率</w:t>
            </w:r>
          </w:p>
        </w:tc>
        <w:tc>
          <w:tcPr>
            <w:tcW w:w="1418" w:type="dxa"/>
          </w:tcPr>
          <w:p w:rsidR="00EB1B32" w:rsidRPr="0062683B" w:rsidRDefault="00EB1B32" w:rsidP="00DA14CA">
            <w:pPr>
              <w:jc w:val="center"/>
              <w:rPr>
                <w:rFonts w:ascii="標楷體" w:eastAsia="標楷體" w:hAnsi="標楷體"/>
                <w:b/>
              </w:rPr>
            </w:pPr>
            <w:r w:rsidRPr="0062683B">
              <w:rPr>
                <w:rFonts w:ascii="標楷體" w:eastAsia="標楷體" w:hAnsi="標楷體" w:hint="eastAsia"/>
                <w:b/>
              </w:rPr>
              <w:t>執行人員</w:t>
            </w:r>
          </w:p>
        </w:tc>
      </w:tr>
      <w:tr w:rsidR="00EB1B32" w:rsidRPr="008417AD" w:rsidTr="00DA14CA">
        <w:trPr>
          <w:trHeight w:val="1380"/>
        </w:trPr>
        <w:tc>
          <w:tcPr>
            <w:tcW w:w="1021" w:type="dxa"/>
            <w:vAlign w:val="center"/>
          </w:tcPr>
          <w:p w:rsidR="00EB1B32" w:rsidRPr="008417AD" w:rsidRDefault="00EB1B32" w:rsidP="00DA14CA">
            <w:pPr>
              <w:jc w:val="center"/>
              <w:rPr>
                <w:rFonts w:ascii="標楷體" w:eastAsia="標楷體" w:hAnsi="標楷體"/>
              </w:rPr>
            </w:pPr>
            <w:r w:rsidRPr="008417AD">
              <w:rPr>
                <w:rFonts w:ascii="標楷體" w:eastAsia="標楷體" w:hAnsi="標楷體" w:hint="eastAsia"/>
              </w:rPr>
              <w:t>認知及學業</w:t>
            </w:r>
          </w:p>
        </w:tc>
        <w:tc>
          <w:tcPr>
            <w:tcW w:w="2126" w:type="dxa"/>
          </w:tcPr>
          <w:p w:rsidR="00EB1B32" w:rsidRPr="008417AD" w:rsidRDefault="00EB1B32" w:rsidP="00DA14CA">
            <w:pPr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</w:tcPr>
          <w:p w:rsidR="00EB1B32" w:rsidRPr="008417AD" w:rsidRDefault="00EB1B32" w:rsidP="00DA14C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B1B32" w:rsidRPr="008417AD" w:rsidRDefault="00EB1B32" w:rsidP="00DA14C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B1B32" w:rsidRPr="008417AD" w:rsidRDefault="00EB1B32" w:rsidP="00DA14CA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</w:p>
        </w:tc>
      </w:tr>
      <w:tr w:rsidR="00EB1B32" w:rsidRPr="008417AD" w:rsidTr="00DA14CA">
        <w:trPr>
          <w:trHeight w:val="1380"/>
        </w:trPr>
        <w:tc>
          <w:tcPr>
            <w:tcW w:w="1021" w:type="dxa"/>
            <w:vAlign w:val="center"/>
          </w:tcPr>
          <w:p w:rsidR="00EB1B32" w:rsidRPr="008417AD" w:rsidRDefault="00EB1B32" w:rsidP="00DA14CA">
            <w:pPr>
              <w:jc w:val="center"/>
              <w:rPr>
                <w:rFonts w:ascii="標楷體" w:eastAsia="標楷體" w:hAnsi="標楷體"/>
              </w:rPr>
            </w:pPr>
            <w:r w:rsidRPr="008417AD">
              <w:rPr>
                <w:rFonts w:ascii="標楷體" w:eastAsia="標楷體" w:hAnsi="標楷體" w:hint="eastAsia"/>
              </w:rPr>
              <w:t>語言及溝通</w:t>
            </w:r>
          </w:p>
        </w:tc>
        <w:tc>
          <w:tcPr>
            <w:tcW w:w="2126" w:type="dxa"/>
          </w:tcPr>
          <w:p w:rsidR="00EB1B32" w:rsidRPr="008417AD" w:rsidRDefault="00EB1B32" w:rsidP="00DA14CA">
            <w:pPr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</w:tcPr>
          <w:p w:rsidR="00EB1B32" w:rsidRPr="008417AD" w:rsidRDefault="00EB1B32" w:rsidP="00DA14C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B1B32" w:rsidRPr="008417AD" w:rsidRDefault="00EB1B32" w:rsidP="00DA14C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B1B32" w:rsidRPr="008417AD" w:rsidRDefault="00EB1B32" w:rsidP="00DA14CA">
            <w:pPr>
              <w:rPr>
                <w:rFonts w:ascii="標楷體" w:eastAsia="標楷體" w:hAnsi="標楷體"/>
              </w:rPr>
            </w:pPr>
          </w:p>
        </w:tc>
      </w:tr>
      <w:tr w:rsidR="00EB1B32" w:rsidRPr="008417AD" w:rsidTr="00DA14CA">
        <w:trPr>
          <w:trHeight w:val="1380"/>
        </w:trPr>
        <w:tc>
          <w:tcPr>
            <w:tcW w:w="1021" w:type="dxa"/>
            <w:vAlign w:val="center"/>
          </w:tcPr>
          <w:p w:rsidR="00EB1B32" w:rsidRPr="008417AD" w:rsidRDefault="00EB1B32" w:rsidP="00DA14CA">
            <w:pPr>
              <w:jc w:val="center"/>
              <w:rPr>
                <w:rFonts w:ascii="標楷體" w:eastAsia="標楷體" w:hAnsi="標楷體"/>
              </w:rPr>
            </w:pPr>
            <w:r w:rsidRPr="008417AD">
              <w:rPr>
                <w:rFonts w:ascii="標楷體" w:eastAsia="標楷體" w:hAnsi="標楷體" w:hint="eastAsia"/>
              </w:rPr>
              <w:t>社會適應及人際互動</w:t>
            </w:r>
          </w:p>
        </w:tc>
        <w:tc>
          <w:tcPr>
            <w:tcW w:w="2126" w:type="dxa"/>
          </w:tcPr>
          <w:p w:rsidR="00EB1B32" w:rsidRPr="008417AD" w:rsidRDefault="00EB1B32" w:rsidP="00DA14CA">
            <w:pPr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</w:tcPr>
          <w:p w:rsidR="00EB1B32" w:rsidRPr="008417AD" w:rsidRDefault="00EB1B32" w:rsidP="00DA14C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B1B32" w:rsidRPr="008417AD" w:rsidRDefault="00EB1B32" w:rsidP="00DA14C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B1B32" w:rsidRPr="008417AD" w:rsidRDefault="00EB1B32" w:rsidP="00DA14CA">
            <w:pPr>
              <w:rPr>
                <w:rFonts w:ascii="標楷體" w:eastAsia="標楷體" w:hAnsi="標楷體"/>
              </w:rPr>
            </w:pPr>
          </w:p>
        </w:tc>
      </w:tr>
      <w:tr w:rsidR="00EB1B32" w:rsidRPr="008417AD" w:rsidTr="00DA14CA">
        <w:trPr>
          <w:trHeight w:val="1184"/>
        </w:trPr>
        <w:tc>
          <w:tcPr>
            <w:tcW w:w="1021" w:type="dxa"/>
            <w:vAlign w:val="center"/>
          </w:tcPr>
          <w:p w:rsidR="00EB1B32" w:rsidRPr="008417AD" w:rsidRDefault="00EB1B32" w:rsidP="00DA14CA">
            <w:pPr>
              <w:jc w:val="center"/>
              <w:rPr>
                <w:rFonts w:ascii="標楷體" w:eastAsia="標楷體" w:hAnsi="標楷體"/>
              </w:rPr>
            </w:pPr>
            <w:r w:rsidRPr="008417AD">
              <w:rPr>
                <w:rFonts w:ascii="標楷體" w:eastAsia="標楷體" w:hAnsi="標楷體" w:hint="eastAsia"/>
              </w:rPr>
              <w:t>生活自理</w:t>
            </w:r>
          </w:p>
        </w:tc>
        <w:tc>
          <w:tcPr>
            <w:tcW w:w="2126" w:type="dxa"/>
          </w:tcPr>
          <w:p w:rsidR="00EB1B32" w:rsidRPr="008417AD" w:rsidRDefault="00EB1B32" w:rsidP="00DA14CA">
            <w:pPr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</w:tcPr>
          <w:p w:rsidR="00EB1B32" w:rsidRPr="008417AD" w:rsidRDefault="00EB1B32" w:rsidP="00DA14C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B1B32" w:rsidRPr="008417AD" w:rsidRDefault="00EB1B32" w:rsidP="00DA14C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B1B32" w:rsidRPr="008417AD" w:rsidRDefault="00EB1B32" w:rsidP="00DA14CA">
            <w:pPr>
              <w:rPr>
                <w:rFonts w:ascii="標楷體" w:eastAsia="標楷體" w:hAnsi="標楷體"/>
              </w:rPr>
            </w:pPr>
          </w:p>
        </w:tc>
      </w:tr>
      <w:tr w:rsidR="00EB1B32" w:rsidRPr="008417AD" w:rsidTr="00DA14CA">
        <w:trPr>
          <w:trHeight w:val="1116"/>
        </w:trPr>
        <w:tc>
          <w:tcPr>
            <w:tcW w:w="1021" w:type="dxa"/>
            <w:vAlign w:val="center"/>
          </w:tcPr>
          <w:p w:rsidR="00EB1B32" w:rsidRPr="008417AD" w:rsidRDefault="00EB1B32" w:rsidP="00DA14CA">
            <w:pPr>
              <w:jc w:val="center"/>
              <w:rPr>
                <w:rFonts w:ascii="標楷體" w:eastAsia="標楷體" w:hAnsi="標楷體"/>
              </w:rPr>
            </w:pPr>
            <w:r w:rsidRPr="008417AD">
              <w:rPr>
                <w:rFonts w:ascii="標楷體" w:eastAsia="標楷體" w:hAnsi="標楷體" w:hint="eastAsia"/>
              </w:rPr>
              <w:t>動作行為</w:t>
            </w:r>
          </w:p>
        </w:tc>
        <w:tc>
          <w:tcPr>
            <w:tcW w:w="2126" w:type="dxa"/>
          </w:tcPr>
          <w:p w:rsidR="00EB1B32" w:rsidRPr="008417AD" w:rsidRDefault="00EB1B32" w:rsidP="00DA14CA">
            <w:pPr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</w:tcPr>
          <w:p w:rsidR="00EB1B32" w:rsidRPr="008417AD" w:rsidRDefault="00EB1B32" w:rsidP="00DA14C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B1B32" w:rsidRPr="008417AD" w:rsidRDefault="00EB1B32" w:rsidP="00DA14C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B1B32" w:rsidRPr="008417AD" w:rsidRDefault="00EB1B32" w:rsidP="00DA14CA">
            <w:pPr>
              <w:rPr>
                <w:rFonts w:ascii="標楷體" w:eastAsia="標楷體" w:hAnsi="標楷體"/>
              </w:rPr>
            </w:pPr>
          </w:p>
        </w:tc>
      </w:tr>
      <w:tr w:rsidR="00EB1B32" w:rsidRPr="008417AD" w:rsidTr="00DA14CA">
        <w:trPr>
          <w:trHeight w:val="1132"/>
        </w:trPr>
        <w:tc>
          <w:tcPr>
            <w:tcW w:w="1021" w:type="dxa"/>
            <w:vAlign w:val="center"/>
          </w:tcPr>
          <w:p w:rsidR="00EB1B32" w:rsidRPr="008417AD" w:rsidRDefault="00EB1B32" w:rsidP="00DA14CA">
            <w:pPr>
              <w:jc w:val="center"/>
              <w:rPr>
                <w:rFonts w:ascii="標楷體" w:eastAsia="標楷體" w:hAnsi="標楷體"/>
              </w:rPr>
            </w:pPr>
            <w:r w:rsidRPr="008417AD">
              <w:rPr>
                <w:rFonts w:ascii="標楷體" w:eastAsia="標楷體" w:hAnsi="標楷體" w:hint="eastAsia"/>
              </w:rPr>
              <w:t>情緒控制</w:t>
            </w:r>
          </w:p>
        </w:tc>
        <w:tc>
          <w:tcPr>
            <w:tcW w:w="2126" w:type="dxa"/>
          </w:tcPr>
          <w:p w:rsidR="00EB1B32" w:rsidRPr="008417AD" w:rsidRDefault="00EB1B32" w:rsidP="00DA14CA">
            <w:pPr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</w:tcPr>
          <w:p w:rsidR="00EB1B32" w:rsidRPr="008417AD" w:rsidRDefault="00EB1B32" w:rsidP="00DA14C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B1B32" w:rsidRPr="008417AD" w:rsidRDefault="00EB1B32" w:rsidP="00DA14C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B1B32" w:rsidRPr="008417AD" w:rsidRDefault="00EB1B32" w:rsidP="00DA14CA">
            <w:pPr>
              <w:rPr>
                <w:rFonts w:ascii="標楷體" w:eastAsia="標楷體" w:hAnsi="標楷體"/>
              </w:rPr>
            </w:pPr>
          </w:p>
        </w:tc>
      </w:tr>
      <w:tr w:rsidR="00EB1B32" w:rsidRPr="008417AD" w:rsidTr="00DA14CA">
        <w:trPr>
          <w:trHeight w:val="1120"/>
        </w:trPr>
        <w:tc>
          <w:tcPr>
            <w:tcW w:w="1021" w:type="dxa"/>
            <w:vAlign w:val="center"/>
          </w:tcPr>
          <w:p w:rsidR="00EB1B32" w:rsidRPr="008417AD" w:rsidRDefault="00EB1B32" w:rsidP="00DA14CA">
            <w:pPr>
              <w:jc w:val="center"/>
              <w:rPr>
                <w:rFonts w:ascii="標楷體" w:eastAsia="標楷體" w:hAnsi="標楷體"/>
              </w:rPr>
            </w:pPr>
            <w:r w:rsidRPr="008417AD">
              <w:rPr>
                <w:rFonts w:ascii="標楷體" w:eastAsia="標楷體" w:hAnsi="標楷體" w:hint="eastAsia"/>
              </w:rPr>
              <w:t>心理輔導</w:t>
            </w:r>
          </w:p>
        </w:tc>
        <w:tc>
          <w:tcPr>
            <w:tcW w:w="2126" w:type="dxa"/>
          </w:tcPr>
          <w:p w:rsidR="00EB1B32" w:rsidRPr="008417AD" w:rsidRDefault="00EB1B32" w:rsidP="00DA14CA">
            <w:pPr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</w:tcPr>
          <w:p w:rsidR="00EB1B32" w:rsidRPr="008417AD" w:rsidRDefault="00EB1B32" w:rsidP="00DA14C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B1B32" w:rsidRPr="008417AD" w:rsidRDefault="00EB1B32" w:rsidP="00DA14C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B1B32" w:rsidRPr="008417AD" w:rsidRDefault="00EB1B32" w:rsidP="00DA14CA">
            <w:pPr>
              <w:rPr>
                <w:rFonts w:ascii="標楷體" w:eastAsia="標楷體" w:hAnsi="標楷體"/>
              </w:rPr>
            </w:pPr>
          </w:p>
        </w:tc>
      </w:tr>
      <w:tr w:rsidR="00EB1B32" w:rsidRPr="008417AD" w:rsidTr="00DA14CA">
        <w:trPr>
          <w:trHeight w:val="1122"/>
        </w:trPr>
        <w:tc>
          <w:tcPr>
            <w:tcW w:w="1021" w:type="dxa"/>
            <w:vAlign w:val="center"/>
          </w:tcPr>
          <w:p w:rsidR="00EB1B32" w:rsidRPr="008417AD" w:rsidRDefault="00EB1B32" w:rsidP="00DA14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生涯及轉銜輔導</w:t>
            </w:r>
          </w:p>
        </w:tc>
        <w:tc>
          <w:tcPr>
            <w:tcW w:w="2126" w:type="dxa"/>
          </w:tcPr>
          <w:p w:rsidR="00EB1B32" w:rsidRPr="008417AD" w:rsidRDefault="00EB1B32" w:rsidP="00DA14CA">
            <w:pPr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</w:tcPr>
          <w:p w:rsidR="00EB1B32" w:rsidRPr="008417AD" w:rsidRDefault="00EB1B32" w:rsidP="00DA14C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B1B32" w:rsidRPr="008417AD" w:rsidRDefault="00EB1B32" w:rsidP="00DA14C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B1B32" w:rsidRPr="008417AD" w:rsidRDefault="00EB1B32" w:rsidP="00DA14CA">
            <w:pPr>
              <w:rPr>
                <w:rFonts w:ascii="標楷體" w:eastAsia="標楷體" w:hAnsi="標楷體"/>
              </w:rPr>
            </w:pPr>
          </w:p>
        </w:tc>
      </w:tr>
      <w:tr w:rsidR="00EB1B32" w:rsidRPr="008417AD" w:rsidTr="00DA14CA">
        <w:trPr>
          <w:trHeight w:val="1124"/>
        </w:trPr>
        <w:tc>
          <w:tcPr>
            <w:tcW w:w="1021" w:type="dxa"/>
            <w:vAlign w:val="center"/>
          </w:tcPr>
          <w:p w:rsidR="00EB1B32" w:rsidRPr="008417AD" w:rsidRDefault="00EB1B32" w:rsidP="00DA14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親職及家庭支援服務</w:t>
            </w:r>
          </w:p>
        </w:tc>
        <w:tc>
          <w:tcPr>
            <w:tcW w:w="2126" w:type="dxa"/>
          </w:tcPr>
          <w:p w:rsidR="00EB1B32" w:rsidRPr="008417AD" w:rsidRDefault="00EB1B32" w:rsidP="00DA14CA">
            <w:pPr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</w:tcPr>
          <w:p w:rsidR="00EB1B32" w:rsidRPr="008417AD" w:rsidRDefault="00EB1B32" w:rsidP="00DA14C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B1B32" w:rsidRPr="008417AD" w:rsidRDefault="00EB1B32" w:rsidP="00DA14C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B1B32" w:rsidRPr="008417AD" w:rsidRDefault="00EB1B32" w:rsidP="00DA14CA">
            <w:pPr>
              <w:rPr>
                <w:rFonts w:ascii="標楷體" w:eastAsia="標楷體" w:hAnsi="標楷體"/>
              </w:rPr>
            </w:pPr>
          </w:p>
        </w:tc>
      </w:tr>
      <w:tr w:rsidR="00EB1B32" w:rsidRPr="008417AD" w:rsidTr="00EB1B32">
        <w:trPr>
          <w:trHeight w:val="1749"/>
        </w:trPr>
        <w:tc>
          <w:tcPr>
            <w:tcW w:w="1021" w:type="dxa"/>
            <w:vAlign w:val="center"/>
          </w:tcPr>
          <w:p w:rsidR="00EB1B32" w:rsidRDefault="00EB1B32" w:rsidP="00DA14C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其他(如班級調整、無障礙、專業團隊、社會福利..等)</w:t>
            </w:r>
          </w:p>
        </w:tc>
        <w:tc>
          <w:tcPr>
            <w:tcW w:w="2126" w:type="dxa"/>
          </w:tcPr>
          <w:p w:rsidR="00EB1B32" w:rsidRPr="008417AD" w:rsidRDefault="00EB1B32" w:rsidP="00DA14CA">
            <w:pPr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</w:tcPr>
          <w:p w:rsidR="00EB1B32" w:rsidRPr="008417AD" w:rsidRDefault="00EB1B32" w:rsidP="00DA14C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B1B32" w:rsidRPr="008417AD" w:rsidRDefault="00EB1B32" w:rsidP="00DA14C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B1B32" w:rsidRPr="008417AD" w:rsidRDefault="00EB1B32" w:rsidP="00DA14CA">
            <w:pPr>
              <w:rPr>
                <w:rFonts w:ascii="標楷體" w:eastAsia="標楷體" w:hAnsi="標楷體"/>
              </w:rPr>
            </w:pPr>
          </w:p>
        </w:tc>
      </w:tr>
    </w:tbl>
    <w:p w:rsidR="00B02E13" w:rsidRPr="00EB1B32" w:rsidRDefault="00B02E13" w:rsidP="00EB1B32"/>
    <w:sectPr w:rsidR="00B02E13" w:rsidRPr="00EB1B32" w:rsidSect="008417AD">
      <w:pgSz w:w="11906" w:h="16838"/>
      <w:pgMar w:top="851" w:right="924" w:bottom="851" w:left="90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1C9" w:rsidRDefault="00AB31C9">
      <w:r>
        <w:separator/>
      </w:r>
    </w:p>
  </w:endnote>
  <w:endnote w:type="continuationSeparator" w:id="0">
    <w:p w:rsidR="00AB31C9" w:rsidRDefault="00AB3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1C9" w:rsidRDefault="00AB31C9">
      <w:r>
        <w:separator/>
      </w:r>
    </w:p>
  </w:footnote>
  <w:footnote w:type="continuationSeparator" w:id="0">
    <w:p w:rsidR="00AB31C9" w:rsidRDefault="00AB3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450641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3F304D30"/>
    <w:multiLevelType w:val="hybridMultilevel"/>
    <w:tmpl w:val="156AE26E"/>
    <w:lvl w:ilvl="0" w:tplc="BC160E1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BFF2CC4"/>
    <w:multiLevelType w:val="singleLevel"/>
    <w:tmpl w:val="4C140A18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">
    <w:nsid w:val="5BA517CE"/>
    <w:multiLevelType w:val="hybridMultilevel"/>
    <w:tmpl w:val="2A22AC0A"/>
    <w:lvl w:ilvl="0" w:tplc="8228C864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16D2F63"/>
    <w:multiLevelType w:val="hybridMultilevel"/>
    <w:tmpl w:val="90C65FBA"/>
    <w:lvl w:ilvl="0" w:tplc="AF364B3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2DC37D1"/>
    <w:multiLevelType w:val="singleLevel"/>
    <w:tmpl w:val="FB5477C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764C2095"/>
    <w:multiLevelType w:val="hybridMultilevel"/>
    <w:tmpl w:val="F0046BB6"/>
    <w:lvl w:ilvl="0" w:tplc="940C39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746"/>
    <w:rsid w:val="000A0A69"/>
    <w:rsid w:val="000D2DE3"/>
    <w:rsid w:val="00172E38"/>
    <w:rsid w:val="00240FE7"/>
    <w:rsid w:val="003B3D2E"/>
    <w:rsid w:val="005B2E1E"/>
    <w:rsid w:val="00607381"/>
    <w:rsid w:val="006203BF"/>
    <w:rsid w:val="0062683B"/>
    <w:rsid w:val="00651A9E"/>
    <w:rsid w:val="006F2F57"/>
    <w:rsid w:val="0072236C"/>
    <w:rsid w:val="008417AD"/>
    <w:rsid w:val="00860A1F"/>
    <w:rsid w:val="00885746"/>
    <w:rsid w:val="008A5674"/>
    <w:rsid w:val="00922760"/>
    <w:rsid w:val="009343A5"/>
    <w:rsid w:val="00953E8B"/>
    <w:rsid w:val="00A55500"/>
    <w:rsid w:val="00AB31C9"/>
    <w:rsid w:val="00AD5BBE"/>
    <w:rsid w:val="00B02E13"/>
    <w:rsid w:val="00B37BE8"/>
    <w:rsid w:val="00B75724"/>
    <w:rsid w:val="00BC65AA"/>
    <w:rsid w:val="00C02B44"/>
    <w:rsid w:val="00C52405"/>
    <w:rsid w:val="00CC0B07"/>
    <w:rsid w:val="00D546F5"/>
    <w:rsid w:val="00D71236"/>
    <w:rsid w:val="00DB501D"/>
    <w:rsid w:val="00E23119"/>
    <w:rsid w:val="00EA5F9A"/>
    <w:rsid w:val="00EB1B32"/>
    <w:rsid w:val="00F50C34"/>
    <w:rsid w:val="00FE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3E8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953E8B"/>
    <w:pPr>
      <w:spacing w:line="200" w:lineRule="exact"/>
    </w:pPr>
    <w:rPr>
      <w:sz w:val="18"/>
    </w:rPr>
  </w:style>
  <w:style w:type="paragraph" w:styleId="a5">
    <w:name w:val="header"/>
    <w:basedOn w:val="a0"/>
    <w:rsid w:val="00C02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rsid w:val="00C02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">
    <w:name w:val="List Bullet"/>
    <w:basedOn w:val="a0"/>
    <w:rsid w:val="00C52405"/>
    <w:pPr>
      <w:numPr>
        <w:numId w:val="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臺南縣國民教育階段身心障礙學生延長修業年限申請表</dc:title>
  <dc:creator>aaa</dc:creator>
  <cp:lastModifiedBy>user</cp:lastModifiedBy>
  <cp:revision>4</cp:revision>
  <cp:lastPrinted>2015-06-23T02:00:00Z</cp:lastPrinted>
  <dcterms:created xsi:type="dcterms:W3CDTF">2016-06-22T00:25:00Z</dcterms:created>
  <dcterms:modified xsi:type="dcterms:W3CDTF">2016-08-20T08:51:00Z</dcterms:modified>
</cp:coreProperties>
</file>