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B5D" w:rsidRPr="00AF056B" w:rsidRDefault="00B63B5D" w:rsidP="00B63B5D">
      <w:pPr>
        <w:spacing w:line="400" w:lineRule="exact"/>
        <w:jc w:val="center"/>
        <w:rPr>
          <w:rFonts w:ascii="標楷體" w:eastAsia="標楷體" w:hAnsi="標楷體"/>
          <w:b/>
          <w:sz w:val="32"/>
          <w:szCs w:val="32"/>
        </w:rPr>
      </w:pPr>
      <w:r w:rsidRPr="00AF056B">
        <w:rPr>
          <w:rFonts w:ascii="標楷體" w:eastAsia="標楷體" w:hAnsi="標楷體" w:hint="eastAsia"/>
          <w:b/>
          <w:sz w:val="32"/>
          <w:szCs w:val="32"/>
        </w:rPr>
        <w:t>南</w:t>
      </w:r>
      <w:r w:rsidR="00B66502" w:rsidRPr="00AF056B">
        <w:rPr>
          <w:rFonts w:ascii="標楷體" w:eastAsia="標楷體" w:hAnsi="標楷體" w:hint="eastAsia"/>
          <w:b/>
          <w:sz w:val="32"/>
          <w:szCs w:val="32"/>
        </w:rPr>
        <w:t>投縣</w:t>
      </w:r>
      <w:r w:rsidR="006C4950" w:rsidRPr="00AF056B">
        <w:rPr>
          <w:rFonts w:ascii="標楷體" w:eastAsia="標楷體" w:hAnsi="標楷體" w:cs="Arial" w:hint="eastAsia"/>
          <w:b/>
          <w:bCs/>
          <w:sz w:val="28"/>
          <w:szCs w:val="28"/>
        </w:rPr>
        <w:t>ΟΟ</w:t>
      </w:r>
      <w:r w:rsidRPr="00AF056B">
        <w:rPr>
          <w:rFonts w:ascii="標楷體" w:eastAsia="標楷體" w:hAnsi="標楷體"/>
          <w:b/>
          <w:sz w:val="32"/>
          <w:szCs w:val="32"/>
        </w:rPr>
        <w:t>國</w:t>
      </w:r>
      <w:r w:rsidR="00B66502" w:rsidRPr="00AF056B">
        <w:rPr>
          <w:rFonts w:ascii="標楷體" w:eastAsia="標楷體" w:hAnsi="標楷體" w:hint="eastAsia"/>
          <w:b/>
          <w:sz w:val="32"/>
          <w:szCs w:val="32"/>
        </w:rPr>
        <w:t>中</w:t>
      </w:r>
      <w:r w:rsidR="009C212D" w:rsidRPr="00AF056B">
        <w:rPr>
          <w:rFonts w:ascii="標楷體" w:eastAsia="標楷體" w:hAnsi="標楷體" w:hint="eastAsia"/>
          <w:b/>
          <w:sz w:val="32"/>
          <w:szCs w:val="32"/>
        </w:rPr>
        <w:t>（</w:t>
      </w:r>
      <w:r w:rsidRPr="00AF056B">
        <w:rPr>
          <w:rFonts w:ascii="標楷體" w:eastAsia="標楷體" w:hAnsi="標楷體"/>
          <w:b/>
          <w:sz w:val="32"/>
          <w:szCs w:val="32"/>
        </w:rPr>
        <w:t>小</w:t>
      </w:r>
      <w:r w:rsidR="009C212D" w:rsidRPr="00AF056B">
        <w:rPr>
          <w:rFonts w:ascii="標楷體" w:eastAsia="標楷體" w:hAnsi="標楷體" w:hint="eastAsia"/>
          <w:b/>
          <w:sz w:val="32"/>
          <w:szCs w:val="32"/>
        </w:rPr>
        <w:t>）</w:t>
      </w:r>
      <w:r w:rsidR="009C212D" w:rsidRPr="00AF056B">
        <w:rPr>
          <w:rFonts w:ascii="標楷體" w:eastAsia="標楷體" w:hAnsi="標楷體" w:hint="eastAsia"/>
          <w:b/>
          <w:color w:val="FF0000"/>
          <w:sz w:val="32"/>
          <w:szCs w:val="32"/>
        </w:rPr>
        <w:t>1</w:t>
      </w:r>
      <w:r w:rsidR="007E79AB" w:rsidRPr="00AF056B">
        <w:rPr>
          <w:rFonts w:ascii="標楷體" w:eastAsia="標楷體" w:hAnsi="標楷體" w:hint="eastAsia"/>
          <w:b/>
          <w:color w:val="FF0000"/>
          <w:sz w:val="32"/>
          <w:szCs w:val="32"/>
        </w:rPr>
        <w:t>13</w:t>
      </w:r>
      <w:r w:rsidRPr="00AF056B">
        <w:rPr>
          <w:rFonts w:ascii="標楷體" w:eastAsia="標楷體" w:hAnsi="標楷體"/>
          <w:b/>
          <w:color w:val="FF0000"/>
          <w:sz w:val="32"/>
          <w:szCs w:val="32"/>
        </w:rPr>
        <w:t>學年度</w:t>
      </w:r>
      <w:r w:rsidR="00A2427D" w:rsidRPr="00AF056B">
        <w:rPr>
          <w:rFonts w:ascii="標楷體" w:eastAsia="標楷體" w:hAnsi="標楷體" w:hint="eastAsia"/>
          <w:b/>
          <w:sz w:val="32"/>
          <w:szCs w:val="32"/>
        </w:rPr>
        <w:t>特</w:t>
      </w:r>
      <w:r w:rsidR="00247CF5" w:rsidRPr="00AF056B">
        <w:rPr>
          <w:rFonts w:ascii="標楷體" w:eastAsia="標楷體" w:hAnsi="標楷體" w:hint="eastAsia"/>
          <w:b/>
          <w:sz w:val="32"/>
          <w:szCs w:val="32"/>
        </w:rPr>
        <w:t>殊教育</w:t>
      </w:r>
      <w:r w:rsidR="00A2427D" w:rsidRPr="00AF056B">
        <w:rPr>
          <w:rFonts w:ascii="標楷體" w:eastAsia="標楷體" w:hAnsi="標楷體" w:hint="eastAsia"/>
          <w:b/>
          <w:sz w:val="32"/>
          <w:szCs w:val="32"/>
        </w:rPr>
        <w:t>推行</w:t>
      </w:r>
      <w:r w:rsidRPr="00AF056B">
        <w:rPr>
          <w:rFonts w:ascii="標楷體" w:eastAsia="標楷體" w:hAnsi="標楷體" w:hint="eastAsia"/>
          <w:b/>
          <w:sz w:val="32"/>
          <w:szCs w:val="32"/>
        </w:rPr>
        <w:t>委員會</w:t>
      </w:r>
    </w:p>
    <w:p w:rsidR="00B63B5D" w:rsidRPr="00AF056B" w:rsidRDefault="00B63B5D" w:rsidP="00B63B5D">
      <w:pPr>
        <w:spacing w:line="400" w:lineRule="exact"/>
        <w:jc w:val="center"/>
        <w:rPr>
          <w:rFonts w:ascii="標楷體" w:eastAsia="標楷體" w:hAnsi="標楷體"/>
          <w:b/>
          <w:sz w:val="32"/>
          <w:szCs w:val="32"/>
        </w:rPr>
      </w:pPr>
      <w:r w:rsidRPr="00AF056B">
        <w:rPr>
          <w:rFonts w:ascii="標楷體" w:eastAsia="標楷體" w:hAnsi="標楷體" w:hint="eastAsia"/>
          <w:b/>
          <w:sz w:val="32"/>
          <w:szCs w:val="32"/>
        </w:rPr>
        <w:t>第</w:t>
      </w:r>
      <w:r w:rsidR="006C4950" w:rsidRPr="00AF056B">
        <w:rPr>
          <w:rFonts w:ascii="標楷體" w:eastAsia="標楷體" w:hAnsi="標楷體" w:hint="eastAsia"/>
          <w:b/>
          <w:sz w:val="32"/>
          <w:szCs w:val="32"/>
        </w:rPr>
        <w:t>Ο</w:t>
      </w:r>
      <w:r w:rsidRPr="00AF056B">
        <w:rPr>
          <w:rFonts w:ascii="標楷體" w:eastAsia="標楷體" w:hAnsi="標楷體" w:hint="eastAsia"/>
          <w:b/>
          <w:sz w:val="32"/>
          <w:szCs w:val="32"/>
        </w:rPr>
        <w:t>次</w:t>
      </w:r>
      <w:r w:rsidRPr="00AF056B">
        <w:rPr>
          <w:rFonts w:ascii="標楷體" w:eastAsia="標楷體" w:hAnsi="標楷體"/>
          <w:b/>
          <w:sz w:val="32"/>
          <w:szCs w:val="32"/>
        </w:rPr>
        <w:t>會議</w:t>
      </w:r>
      <w:r w:rsidR="00B962D4" w:rsidRPr="00AF056B">
        <w:rPr>
          <w:rFonts w:ascii="標楷體" w:eastAsia="標楷體" w:hAnsi="標楷體" w:hint="eastAsia"/>
          <w:b/>
          <w:sz w:val="32"/>
          <w:szCs w:val="32"/>
        </w:rPr>
        <w:t>紀</w:t>
      </w:r>
      <w:r w:rsidRPr="00AF056B">
        <w:rPr>
          <w:rFonts w:ascii="標楷體" w:eastAsia="標楷體" w:hAnsi="標楷體"/>
          <w:b/>
          <w:sz w:val="32"/>
          <w:szCs w:val="32"/>
        </w:rPr>
        <w:t>錄</w:t>
      </w:r>
    </w:p>
    <w:p w:rsidR="00B63B5D" w:rsidRPr="00AF056B" w:rsidRDefault="00B63B5D" w:rsidP="00A40F14">
      <w:pPr>
        <w:spacing w:line="360" w:lineRule="exact"/>
        <w:rPr>
          <w:rFonts w:ascii="標楷體" w:eastAsia="標楷體" w:hAnsi="標楷體"/>
        </w:rPr>
      </w:pPr>
      <w:r w:rsidRPr="00AF056B">
        <w:rPr>
          <w:rFonts w:ascii="標楷體" w:eastAsia="標楷體" w:hAnsi="標楷體"/>
        </w:rPr>
        <w:t>一、時間：</w:t>
      </w:r>
      <w:r w:rsidR="006C4950" w:rsidRPr="00AF056B">
        <w:rPr>
          <w:rFonts w:ascii="標楷體" w:eastAsia="標楷體" w:hAnsi="標楷體" w:hint="eastAsia"/>
        </w:rPr>
        <w:t>Ο</w:t>
      </w:r>
      <w:r w:rsidRPr="00AF056B">
        <w:rPr>
          <w:rFonts w:ascii="標楷體" w:eastAsia="標楷體" w:hAnsi="標楷體"/>
        </w:rPr>
        <w:t>年</w:t>
      </w:r>
      <w:r w:rsidR="006C4950" w:rsidRPr="00AF056B">
        <w:rPr>
          <w:rFonts w:ascii="標楷體" w:eastAsia="標楷體" w:hAnsi="標楷體" w:hint="eastAsia"/>
        </w:rPr>
        <w:t>Ο</w:t>
      </w:r>
      <w:r w:rsidR="009E2CD0" w:rsidRPr="00AF056B">
        <w:rPr>
          <w:rFonts w:ascii="標楷體" w:eastAsia="標楷體" w:hAnsi="標楷體" w:hint="eastAsia"/>
        </w:rPr>
        <w:t>月</w:t>
      </w:r>
      <w:r w:rsidR="006C4950" w:rsidRPr="00AF056B">
        <w:rPr>
          <w:rFonts w:ascii="標楷體" w:eastAsia="標楷體" w:hAnsi="標楷體" w:hint="eastAsia"/>
        </w:rPr>
        <w:t>Ο</w:t>
      </w:r>
      <w:r w:rsidRPr="00AF056B">
        <w:rPr>
          <w:rFonts w:ascii="標楷體" w:eastAsia="標楷體" w:hAnsi="標楷體"/>
        </w:rPr>
        <w:t>日（</w:t>
      </w:r>
      <w:r w:rsidR="009E2CD0" w:rsidRPr="00AF056B">
        <w:rPr>
          <w:rFonts w:ascii="標楷體" w:eastAsia="標楷體" w:hAnsi="標楷體" w:hint="eastAsia"/>
        </w:rPr>
        <w:t>星期</w:t>
      </w:r>
      <w:r w:rsidR="006C4950" w:rsidRPr="00AF056B">
        <w:rPr>
          <w:rFonts w:ascii="標楷體" w:eastAsia="標楷體" w:hAnsi="標楷體" w:hint="eastAsia"/>
        </w:rPr>
        <w:t>Ο</w:t>
      </w:r>
      <w:r w:rsidRPr="00AF056B">
        <w:rPr>
          <w:rFonts w:ascii="標楷體" w:eastAsia="標楷體" w:hAnsi="標楷體"/>
        </w:rPr>
        <w:t>）</w:t>
      </w:r>
      <w:r w:rsidR="00AF056B" w:rsidRPr="00AF056B">
        <w:rPr>
          <w:rFonts w:ascii="標楷體" w:eastAsia="標楷體" w:hAnsi="標楷體" w:hint="eastAsia"/>
        </w:rPr>
        <w:t>上/下</w:t>
      </w:r>
      <w:r w:rsidR="009E2CD0" w:rsidRPr="00AF056B">
        <w:rPr>
          <w:rFonts w:ascii="標楷體" w:eastAsia="標楷體" w:hAnsi="標楷體" w:hint="eastAsia"/>
        </w:rPr>
        <w:t>午</w:t>
      </w:r>
      <w:r w:rsidR="006C4950" w:rsidRPr="00AF056B">
        <w:rPr>
          <w:rFonts w:ascii="標楷體" w:eastAsia="標楷體" w:hAnsi="標楷體" w:hint="eastAsia"/>
        </w:rPr>
        <w:t>Ο</w:t>
      </w:r>
      <w:r w:rsidRPr="00AF056B">
        <w:rPr>
          <w:rFonts w:ascii="標楷體" w:eastAsia="標楷體" w:hAnsi="標楷體" w:hint="eastAsia"/>
        </w:rPr>
        <w:t>時</w:t>
      </w:r>
      <w:r w:rsidR="006C4950" w:rsidRPr="00AF056B">
        <w:rPr>
          <w:rFonts w:ascii="標楷體" w:eastAsia="標楷體" w:hAnsi="標楷體" w:hint="eastAsia"/>
        </w:rPr>
        <w:t>Ο</w:t>
      </w:r>
      <w:r w:rsidRPr="00AF056B">
        <w:rPr>
          <w:rFonts w:ascii="標楷體" w:eastAsia="標楷體" w:hAnsi="標楷體" w:hint="eastAsia"/>
        </w:rPr>
        <w:t>分</w:t>
      </w:r>
    </w:p>
    <w:p w:rsidR="00B63B5D" w:rsidRPr="00AF056B" w:rsidRDefault="00B63B5D" w:rsidP="00A40F14">
      <w:pPr>
        <w:spacing w:line="360" w:lineRule="exact"/>
        <w:rPr>
          <w:rFonts w:ascii="標楷體" w:eastAsia="標楷體" w:hAnsi="標楷體"/>
        </w:rPr>
      </w:pPr>
      <w:r w:rsidRPr="00AF056B">
        <w:rPr>
          <w:rFonts w:ascii="標楷體" w:eastAsia="標楷體" w:hAnsi="標楷體"/>
        </w:rPr>
        <w:t>二、地點：</w:t>
      </w:r>
      <w:r w:rsidR="006C4950" w:rsidRPr="00AF056B">
        <w:rPr>
          <w:rFonts w:ascii="標楷體" w:eastAsia="標楷體" w:hAnsi="標楷體" w:hint="eastAsia"/>
        </w:rPr>
        <w:t>ΟΟΟ</w:t>
      </w:r>
    </w:p>
    <w:p w:rsidR="00B63B5D" w:rsidRPr="00AF056B" w:rsidRDefault="00B63B5D" w:rsidP="00A40F14">
      <w:pPr>
        <w:spacing w:line="360" w:lineRule="exact"/>
        <w:rPr>
          <w:rFonts w:ascii="標楷體" w:eastAsia="標楷體" w:hAnsi="標楷體"/>
        </w:rPr>
      </w:pPr>
      <w:r w:rsidRPr="00AF056B">
        <w:rPr>
          <w:rFonts w:ascii="標楷體" w:eastAsia="標楷體" w:hAnsi="標楷體"/>
        </w:rPr>
        <w:t>三、主席：</w:t>
      </w:r>
      <w:r w:rsidR="006C4950" w:rsidRPr="00AF056B">
        <w:rPr>
          <w:rFonts w:ascii="標楷體" w:eastAsia="標楷體" w:hAnsi="標楷體" w:hint="eastAsia"/>
        </w:rPr>
        <w:t>ΟΟΟ</w:t>
      </w:r>
    </w:p>
    <w:p w:rsidR="006C4950" w:rsidRPr="00AF056B" w:rsidRDefault="00E142F1" w:rsidP="00A40F14">
      <w:pPr>
        <w:spacing w:line="360" w:lineRule="exact"/>
        <w:rPr>
          <w:rFonts w:ascii="標楷體" w:eastAsia="標楷體" w:hAnsi="標楷體"/>
        </w:rPr>
      </w:pPr>
      <w:r>
        <w:rPr>
          <w:rFonts w:ascii="標楷體" w:eastAsia="標楷體" w:hAnsi="標楷體"/>
        </w:rPr>
        <w:t>四、</w:t>
      </w:r>
      <w:r>
        <w:rPr>
          <w:rFonts w:ascii="標楷體" w:eastAsia="標楷體" w:hAnsi="標楷體" w:hint="eastAsia"/>
        </w:rPr>
        <w:t>紀</w:t>
      </w:r>
      <w:r w:rsidR="00B63B5D" w:rsidRPr="00AF056B">
        <w:rPr>
          <w:rFonts w:ascii="標楷體" w:eastAsia="標楷體" w:hAnsi="標楷體"/>
        </w:rPr>
        <w:t>錄：</w:t>
      </w:r>
      <w:r w:rsidR="006C4950" w:rsidRPr="00AF056B">
        <w:rPr>
          <w:rFonts w:ascii="標楷體" w:eastAsia="標楷體" w:hAnsi="標楷體" w:hint="eastAsia"/>
        </w:rPr>
        <w:t>ΟΟΟ</w:t>
      </w:r>
    </w:p>
    <w:p w:rsidR="00B63B5D" w:rsidRPr="00AF056B" w:rsidRDefault="00B63B5D" w:rsidP="00A40F14">
      <w:pPr>
        <w:spacing w:line="360" w:lineRule="exact"/>
        <w:rPr>
          <w:rFonts w:ascii="標楷體" w:eastAsia="標楷體" w:hAnsi="標楷體"/>
        </w:rPr>
      </w:pPr>
      <w:r w:rsidRPr="00AF056B">
        <w:rPr>
          <w:rFonts w:ascii="標楷體" w:eastAsia="標楷體" w:hAnsi="標楷體"/>
        </w:rPr>
        <w:t>五、出席人員</w:t>
      </w:r>
      <w:r w:rsidRPr="00AF056B">
        <w:rPr>
          <w:rFonts w:ascii="標楷體" w:eastAsia="標楷體" w:hAnsi="標楷體" w:hint="eastAsia"/>
        </w:rPr>
        <w:t>：如簽到單</w:t>
      </w:r>
    </w:p>
    <w:p w:rsidR="001E00C6" w:rsidRPr="00AF056B" w:rsidRDefault="001E00C6" w:rsidP="00A40F14">
      <w:pPr>
        <w:spacing w:line="360" w:lineRule="exact"/>
        <w:ind w:leftChars="50" w:left="240" w:hangingChars="50" w:hanging="120"/>
        <w:rPr>
          <w:rFonts w:ascii="標楷體" w:eastAsia="標楷體" w:hAnsi="標楷體"/>
        </w:rPr>
      </w:pPr>
      <w:r w:rsidRPr="00AF056B">
        <w:rPr>
          <w:rFonts w:ascii="標楷體" w:eastAsia="標楷體" w:hAnsi="標楷體"/>
        </w:rPr>
        <w:t>（一）本校教師</w:t>
      </w:r>
      <w:r w:rsidR="006C4950" w:rsidRPr="00AF056B">
        <w:rPr>
          <w:rFonts w:ascii="標楷體" w:eastAsia="標楷體" w:hAnsi="標楷體" w:hint="eastAsia"/>
        </w:rPr>
        <w:t>Ο</w:t>
      </w:r>
      <w:r w:rsidRPr="00AF056B">
        <w:rPr>
          <w:rFonts w:ascii="標楷體" w:eastAsia="標楷體" w:hAnsi="標楷體" w:hint="eastAsia"/>
        </w:rPr>
        <w:t>人</w:t>
      </w:r>
    </w:p>
    <w:p w:rsidR="001E00C6" w:rsidRPr="00AF056B" w:rsidRDefault="001E00C6" w:rsidP="007E79AB">
      <w:pPr>
        <w:spacing w:line="360" w:lineRule="exact"/>
        <w:ind w:leftChars="50" w:left="240" w:hangingChars="50" w:hanging="120"/>
        <w:rPr>
          <w:rFonts w:ascii="標楷體" w:eastAsia="標楷體" w:hAnsi="標楷體"/>
        </w:rPr>
      </w:pPr>
      <w:r w:rsidRPr="00AF056B">
        <w:rPr>
          <w:rFonts w:ascii="標楷體" w:eastAsia="標楷體" w:hAnsi="標楷體"/>
          <w:color w:val="000000"/>
        </w:rPr>
        <w:t>（二）家長</w:t>
      </w:r>
      <w:r w:rsidRPr="00AF056B">
        <w:rPr>
          <w:rFonts w:ascii="標楷體" w:eastAsia="標楷體" w:hAnsi="標楷體"/>
        </w:rPr>
        <w:t>代表</w:t>
      </w:r>
      <w:r w:rsidR="006C4950" w:rsidRPr="00AF056B">
        <w:rPr>
          <w:rFonts w:ascii="標楷體" w:eastAsia="標楷體" w:hAnsi="標楷體" w:hint="eastAsia"/>
          <w:color w:val="000000"/>
        </w:rPr>
        <w:t>Ο</w:t>
      </w:r>
      <w:r w:rsidRPr="00AF056B">
        <w:rPr>
          <w:rFonts w:ascii="標楷體" w:eastAsia="標楷體" w:hAnsi="標楷體" w:hint="eastAsia"/>
        </w:rPr>
        <w:t>人</w:t>
      </w:r>
    </w:p>
    <w:p w:rsidR="00B63B5D" w:rsidRPr="00AF056B" w:rsidRDefault="00B63B5D" w:rsidP="00A40F14">
      <w:pPr>
        <w:spacing w:line="360" w:lineRule="exact"/>
        <w:ind w:left="1620" w:hangingChars="675" w:hanging="1620"/>
        <w:rPr>
          <w:rFonts w:ascii="標楷體" w:eastAsia="標楷體" w:hAnsi="標楷體"/>
        </w:rPr>
      </w:pPr>
      <w:r w:rsidRPr="00AF056B">
        <w:rPr>
          <w:rFonts w:ascii="標楷體" w:eastAsia="標楷體" w:hAnsi="標楷體"/>
        </w:rPr>
        <w:t>六、</w:t>
      </w:r>
      <w:r w:rsidRPr="00AF056B">
        <w:rPr>
          <w:rFonts w:ascii="標楷體" w:eastAsia="標楷體" w:hAnsi="標楷體" w:hint="eastAsia"/>
        </w:rPr>
        <w:t>主席報告：</w:t>
      </w:r>
      <w:r w:rsidR="006C4950" w:rsidRPr="00AF056B">
        <w:rPr>
          <w:rFonts w:ascii="標楷體" w:eastAsia="標楷體" w:hAnsi="標楷體" w:hint="eastAsia"/>
        </w:rPr>
        <w:t>ΟΟΟΟΟΟ</w:t>
      </w:r>
      <w:r w:rsidR="00F924F8" w:rsidRPr="00AF056B">
        <w:rPr>
          <w:rFonts w:ascii="標楷體" w:eastAsia="標楷體" w:hAnsi="標楷體" w:hint="eastAsia"/>
        </w:rPr>
        <w:t>。</w:t>
      </w:r>
    </w:p>
    <w:p w:rsidR="00B63B5D" w:rsidRPr="00AF056B" w:rsidRDefault="00B63B5D" w:rsidP="00A40F14">
      <w:pPr>
        <w:spacing w:line="360" w:lineRule="exact"/>
        <w:ind w:left="1620" w:hangingChars="675" w:hanging="1620"/>
        <w:rPr>
          <w:rFonts w:ascii="標楷體" w:eastAsia="標楷體" w:hAnsi="標楷體"/>
        </w:rPr>
      </w:pPr>
      <w:r w:rsidRPr="00AF056B">
        <w:rPr>
          <w:rFonts w:ascii="標楷體" w:eastAsia="標楷體" w:hAnsi="標楷體" w:hint="eastAsia"/>
        </w:rPr>
        <w:t>七、業務單位報告：</w:t>
      </w:r>
      <w:r w:rsidR="006C4950" w:rsidRPr="00AF056B">
        <w:rPr>
          <w:rFonts w:ascii="標楷體" w:eastAsia="標楷體" w:hAnsi="標楷體" w:hint="eastAsia"/>
        </w:rPr>
        <w:t>ΟΟΟΟΟΟΟΟΟ</w:t>
      </w:r>
      <w:r w:rsidR="00F924F8" w:rsidRPr="00AF056B">
        <w:rPr>
          <w:rFonts w:ascii="標楷體" w:eastAsia="標楷體" w:hAnsi="標楷體" w:hint="eastAsia"/>
        </w:rPr>
        <w:t>。</w:t>
      </w:r>
    </w:p>
    <w:p w:rsidR="00B63B5D" w:rsidRPr="00AF056B" w:rsidRDefault="00B63B5D" w:rsidP="00A40F14">
      <w:pPr>
        <w:spacing w:line="360" w:lineRule="exact"/>
        <w:rPr>
          <w:rFonts w:ascii="標楷體" w:eastAsia="標楷體" w:hAnsi="標楷體"/>
        </w:rPr>
      </w:pPr>
      <w:r w:rsidRPr="00AF056B">
        <w:rPr>
          <w:rFonts w:ascii="標楷體" w:eastAsia="標楷體" w:hAnsi="標楷體" w:hint="eastAsia"/>
        </w:rPr>
        <w:t>八、提案</w:t>
      </w:r>
      <w:r w:rsidRPr="00AF056B">
        <w:rPr>
          <w:rFonts w:ascii="標楷體" w:eastAsia="標楷體" w:hAnsi="標楷體"/>
        </w:rPr>
        <w:t>討論</w:t>
      </w:r>
      <w:r w:rsidRPr="00AF056B">
        <w:rPr>
          <w:rFonts w:ascii="標楷體" w:eastAsia="標楷體" w:hAnsi="標楷體" w:hint="eastAsia"/>
        </w:rPr>
        <w:t>：</w:t>
      </w:r>
    </w:p>
    <w:p w:rsidR="00661EC5" w:rsidRPr="00AF056B" w:rsidRDefault="00661EC5" w:rsidP="00661EC5">
      <w:pPr>
        <w:spacing w:line="360" w:lineRule="exact"/>
        <w:ind w:leftChars="236" w:left="1749" w:hangingChars="493" w:hanging="1183"/>
        <w:rPr>
          <w:rFonts w:ascii="標楷體" w:eastAsia="標楷體" w:hAnsi="標楷體"/>
        </w:rPr>
      </w:pPr>
      <w:r w:rsidRPr="00AF056B">
        <w:rPr>
          <w:rFonts w:ascii="標楷體" w:eastAsia="標楷體" w:hAnsi="標楷體" w:hint="eastAsia"/>
        </w:rPr>
        <w:t>【案由一】審查</w:t>
      </w:r>
      <w:r w:rsidR="00AC6468" w:rsidRPr="00AF056B">
        <w:rPr>
          <w:rFonts w:ascii="標楷體" w:eastAsia="標楷體" w:hAnsi="標楷體" w:hint="eastAsia"/>
        </w:rPr>
        <w:t>學校</w:t>
      </w:r>
      <w:r w:rsidRPr="00AF056B">
        <w:rPr>
          <w:rFonts w:ascii="標楷體" w:eastAsia="標楷體" w:hAnsi="標楷體" w:hint="eastAsia"/>
          <w:color w:val="FF0000"/>
        </w:rPr>
        <w:t>11</w:t>
      </w:r>
      <w:r w:rsidR="007E79AB" w:rsidRPr="00AF056B">
        <w:rPr>
          <w:rFonts w:ascii="標楷體" w:eastAsia="標楷體" w:hAnsi="標楷體" w:hint="eastAsia"/>
          <w:color w:val="FF0000"/>
        </w:rPr>
        <w:t>4</w:t>
      </w:r>
      <w:r w:rsidRPr="00AF056B">
        <w:rPr>
          <w:rFonts w:ascii="標楷體" w:eastAsia="標楷體" w:hAnsi="標楷體" w:hint="eastAsia"/>
          <w:color w:val="FF0000"/>
        </w:rPr>
        <w:t>學年度</w:t>
      </w:r>
      <w:r w:rsidR="00EA3C71" w:rsidRPr="00AF056B">
        <w:rPr>
          <w:rFonts w:ascii="標楷體" w:eastAsia="標楷體" w:hAnsi="標楷體" w:hint="eastAsia"/>
          <w:color w:val="FF0000"/>
        </w:rPr>
        <w:t>特殊教育</w:t>
      </w:r>
      <w:r w:rsidRPr="00AF056B">
        <w:rPr>
          <w:rFonts w:ascii="標楷體" w:eastAsia="標楷體" w:hAnsi="標楷體" w:hint="eastAsia"/>
        </w:rPr>
        <w:t>學生</w:t>
      </w:r>
      <w:r w:rsidR="00AC6468" w:rsidRPr="00AF056B">
        <w:rPr>
          <w:rFonts w:ascii="標楷體" w:eastAsia="標楷體" w:hAnsi="標楷體" w:hint="eastAsia"/>
        </w:rPr>
        <w:t>IEP或</w:t>
      </w:r>
      <w:r w:rsidRPr="00AF056B">
        <w:rPr>
          <w:rFonts w:ascii="標楷體" w:eastAsia="標楷體" w:hAnsi="標楷體" w:hint="eastAsia"/>
        </w:rPr>
        <w:t>IGP，提請討論。</w:t>
      </w:r>
    </w:p>
    <w:p w:rsidR="00661EC5" w:rsidRPr="00AF056B" w:rsidRDefault="00661EC5" w:rsidP="00661EC5">
      <w:pPr>
        <w:spacing w:line="360" w:lineRule="exact"/>
        <w:ind w:leftChars="236" w:left="1749" w:hangingChars="493" w:hanging="1183"/>
        <w:rPr>
          <w:rFonts w:ascii="標楷體" w:eastAsia="標楷體" w:hAnsi="標楷體"/>
        </w:rPr>
      </w:pPr>
      <w:r w:rsidRPr="00AF056B">
        <w:rPr>
          <w:rFonts w:ascii="標楷體" w:eastAsia="標楷體" w:hAnsi="標楷體" w:hint="eastAsia"/>
        </w:rPr>
        <w:t>【說</w:t>
      </w:r>
      <w:r w:rsidR="00AC6468" w:rsidRPr="00AF056B">
        <w:rPr>
          <w:rFonts w:ascii="標楷體" w:eastAsia="標楷體" w:hAnsi="標楷體" w:hint="eastAsia"/>
        </w:rPr>
        <w:t xml:space="preserve">　</w:t>
      </w:r>
      <w:r w:rsidRPr="00AF056B">
        <w:rPr>
          <w:rFonts w:ascii="標楷體" w:eastAsia="標楷體" w:hAnsi="標楷體" w:hint="eastAsia"/>
        </w:rPr>
        <w:t>明】</w:t>
      </w:r>
    </w:p>
    <w:p w:rsidR="00661EC5" w:rsidRPr="00AF056B" w:rsidRDefault="00661EC5" w:rsidP="00AF056B">
      <w:pPr>
        <w:numPr>
          <w:ilvl w:val="0"/>
          <w:numId w:val="3"/>
        </w:numPr>
        <w:spacing w:line="360" w:lineRule="exact"/>
        <w:ind w:left="1736" w:hanging="740"/>
        <w:jc w:val="both"/>
        <w:rPr>
          <w:rFonts w:ascii="標楷體" w:eastAsia="標楷體" w:hAnsi="標楷體"/>
        </w:rPr>
      </w:pPr>
      <w:r w:rsidRPr="00AF056B">
        <w:rPr>
          <w:rFonts w:ascii="標楷體" w:eastAsia="標楷體" w:hAnsi="標楷體" w:hint="eastAsia"/>
        </w:rPr>
        <w:t>審查IEP</w:t>
      </w:r>
      <w:r w:rsidR="00AC6468" w:rsidRPr="00AF056B">
        <w:rPr>
          <w:rFonts w:ascii="標楷體" w:eastAsia="標楷體" w:hAnsi="標楷體" w:hint="eastAsia"/>
        </w:rPr>
        <w:t>或</w:t>
      </w:r>
      <w:r w:rsidRPr="00AF056B">
        <w:rPr>
          <w:rFonts w:ascii="標楷體" w:eastAsia="標楷體" w:hAnsi="標楷體" w:hint="eastAsia"/>
        </w:rPr>
        <w:t>IGP學生基本資料、發展史、能力現況及</w:t>
      </w:r>
      <w:r w:rsidR="00AF056B">
        <w:rPr>
          <w:rFonts w:ascii="標楷體" w:eastAsia="標楷體" w:hAnsi="標楷體" w:hint="eastAsia"/>
        </w:rPr>
        <w:t>分析、特殊教育服務與支持策略、學年及學期教育目標及轉銜服務計畫，</w:t>
      </w:r>
      <w:r w:rsidR="00AF056B" w:rsidRPr="00AF056B">
        <w:rPr>
          <w:rFonts w:ascii="標楷體" w:eastAsia="標楷體" w:hAnsi="標楷體" w:hint="eastAsia"/>
        </w:rPr>
        <w:t>參見各</w:t>
      </w:r>
      <w:r w:rsidR="00AF056B" w:rsidRPr="00AF056B">
        <w:rPr>
          <w:rFonts w:ascii="標楷體" w:eastAsia="標楷體" w:hAnsi="標楷體" w:hint="eastAsia"/>
          <w:color w:val="FF0000"/>
        </w:rPr>
        <w:t>特殊教育學生</w:t>
      </w:r>
      <w:r w:rsidR="00AF056B" w:rsidRPr="00AF056B">
        <w:rPr>
          <w:rFonts w:ascii="標楷體" w:eastAsia="標楷體" w:hAnsi="標楷體" w:hint="eastAsia"/>
        </w:rPr>
        <w:t>IEP或IGP資料，</w:t>
      </w:r>
      <w:r w:rsidR="00AF056B" w:rsidRPr="00AF056B">
        <w:rPr>
          <w:rFonts w:ascii="標楷體" w:eastAsia="標楷體" w:hAnsi="標楷體" w:hint="eastAsia"/>
          <w:color w:val="FF0000"/>
        </w:rPr>
        <w:t>資料如附件</w:t>
      </w:r>
      <w:r w:rsidR="00AF056B" w:rsidRPr="00AF056B">
        <w:rPr>
          <w:rFonts w:ascii="標楷體" w:eastAsia="標楷體" w:hAnsi="標楷體" w:hint="eastAsia"/>
        </w:rPr>
        <w:t>。</w:t>
      </w:r>
    </w:p>
    <w:p w:rsidR="00661EC5" w:rsidRPr="00AF056B" w:rsidRDefault="00661EC5" w:rsidP="00AF056B">
      <w:pPr>
        <w:numPr>
          <w:ilvl w:val="0"/>
          <w:numId w:val="3"/>
        </w:numPr>
        <w:spacing w:line="360" w:lineRule="exact"/>
        <w:ind w:left="1736" w:hanging="740"/>
        <w:jc w:val="both"/>
        <w:rPr>
          <w:rFonts w:ascii="標楷體" w:eastAsia="標楷體" w:hAnsi="標楷體"/>
        </w:rPr>
      </w:pPr>
      <w:r w:rsidRPr="00AF056B">
        <w:rPr>
          <w:rFonts w:ascii="標楷體" w:eastAsia="標楷體" w:hAnsi="標楷體" w:hint="eastAsia"/>
        </w:rPr>
        <w:t>審查學生行為功能介入方案及行政支持服務。（如學生有行為功能問題</w:t>
      </w:r>
      <w:r w:rsidR="00EA3C71" w:rsidRPr="00AF056B">
        <w:rPr>
          <w:rFonts w:ascii="標楷體" w:eastAsia="標楷體" w:hAnsi="標楷體" w:hint="eastAsia"/>
        </w:rPr>
        <w:t>，</w:t>
      </w:r>
      <w:r w:rsidR="00EA3C71" w:rsidRPr="00AF056B">
        <w:rPr>
          <w:rFonts w:ascii="標楷體" w:eastAsia="標楷體" w:hAnsi="標楷體" w:hint="eastAsia"/>
          <w:color w:val="FF0000"/>
        </w:rPr>
        <w:t>無則免</w:t>
      </w:r>
      <w:r w:rsidRPr="00AF056B">
        <w:rPr>
          <w:rFonts w:ascii="標楷體" w:eastAsia="標楷體" w:hAnsi="標楷體" w:hint="eastAsia"/>
        </w:rPr>
        <w:t>）</w:t>
      </w:r>
    </w:p>
    <w:p w:rsidR="006F6D23" w:rsidRPr="00AF056B" w:rsidRDefault="00AF056B" w:rsidP="00AF056B">
      <w:pPr>
        <w:numPr>
          <w:ilvl w:val="0"/>
          <w:numId w:val="3"/>
        </w:numPr>
        <w:spacing w:line="360" w:lineRule="exact"/>
        <w:ind w:left="1736" w:hanging="740"/>
        <w:jc w:val="both"/>
        <w:rPr>
          <w:rFonts w:ascii="標楷體" w:eastAsia="標楷體" w:hAnsi="標楷體"/>
        </w:rPr>
      </w:pPr>
      <w:r w:rsidRPr="00AF056B">
        <w:rPr>
          <w:rFonts w:ascii="標楷體" w:eastAsia="標楷體" w:hAnsi="標楷體" w:hint="eastAsia"/>
          <w:color w:val="FF0000"/>
        </w:rPr>
        <w:t>審查是否落實</w:t>
      </w:r>
      <w:r w:rsidR="00661EC5" w:rsidRPr="00AF056B">
        <w:rPr>
          <w:rFonts w:ascii="標楷體" w:eastAsia="標楷體" w:hAnsi="標楷體" w:hint="eastAsia"/>
        </w:rPr>
        <w:t>召開</w:t>
      </w:r>
      <w:r w:rsidR="00AC6468" w:rsidRPr="00AF056B">
        <w:rPr>
          <w:rFonts w:ascii="標楷體" w:eastAsia="標楷體" w:hAnsi="標楷體" w:hint="eastAsia"/>
        </w:rPr>
        <w:t>IEP或</w:t>
      </w:r>
      <w:r w:rsidR="00661EC5" w:rsidRPr="00AF056B">
        <w:rPr>
          <w:rFonts w:ascii="標楷體" w:eastAsia="標楷體" w:hAnsi="標楷體" w:hint="eastAsia"/>
        </w:rPr>
        <w:t>IGP</w:t>
      </w:r>
      <w:r w:rsidR="006F6D23" w:rsidRPr="00AF056B">
        <w:rPr>
          <w:rFonts w:ascii="標楷體" w:eastAsia="標楷體" w:hAnsi="標楷體" w:hint="eastAsia"/>
        </w:rPr>
        <w:t>會議並</w:t>
      </w:r>
      <w:r w:rsidR="00AC6468" w:rsidRPr="00AF056B">
        <w:rPr>
          <w:rFonts w:ascii="標楷體" w:eastAsia="標楷體" w:hAnsi="標楷體" w:hint="eastAsia"/>
        </w:rPr>
        <w:t>定期檢討之，</w:t>
      </w:r>
      <w:r w:rsidR="00AC6468" w:rsidRPr="00AF056B">
        <w:rPr>
          <w:rFonts w:ascii="標楷體" w:eastAsia="標楷體" w:hAnsi="標楷體" w:hint="eastAsia"/>
          <w:color w:val="FF0000"/>
        </w:rPr>
        <w:t>會議紀錄如附件</w:t>
      </w:r>
      <w:r w:rsidR="000D2A5A" w:rsidRPr="00AF056B">
        <w:rPr>
          <w:rFonts w:ascii="標楷體" w:eastAsia="標楷體" w:hAnsi="標楷體" w:hint="eastAsia"/>
          <w:color w:val="FF0000"/>
        </w:rPr>
        <w:t>。</w:t>
      </w:r>
    </w:p>
    <w:p w:rsidR="00661EC5" w:rsidRPr="00AF056B" w:rsidRDefault="00661EC5" w:rsidP="00661EC5">
      <w:pPr>
        <w:spacing w:line="360" w:lineRule="exact"/>
        <w:ind w:leftChars="236" w:left="1749" w:hangingChars="493" w:hanging="1183"/>
        <w:rPr>
          <w:rFonts w:ascii="標楷體" w:eastAsia="標楷體" w:hAnsi="標楷體"/>
        </w:rPr>
      </w:pPr>
      <w:r w:rsidRPr="00AF056B">
        <w:rPr>
          <w:rFonts w:ascii="標楷體" w:eastAsia="標楷體" w:hAnsi="標楷體" w:hint="eastAsia"/>
        </w:rPr>
        <w:t>【決</w:t>
      </w:r>
      <w:r w:rsidR="00AC6468" w:rsidRPr="00AF056B">
        <w:rPr>
          <w:rFonts w:ascii="標楷體" w:eastAsia="標楷體" w:hAnsi="標楷體" w:hint="eastAsia"/>
        </w:rPr>
        <w:t xml:space="preserve">　</w:t>
      </w:r>
      <w:r w:rsidRPr="00AF056B">
        <w:rPr>
          <w:rFonts w:ascii="標楷體" w:eastAsia="標楷體" w:hAnsi="標楷體" w:hint="eastAsia"/>
        </w:rPr>
        <w:t>議】</w:t>
      </w:r>
    </w:p>
    <w:p w:rsidR="00661EC5" w:rsidRPr="00AF056B" w:rsidRDefault="00661EC5" w:rsidP="00A40F14">
      <w:pPr>
        <w:spacing w:line="360" w:lineRule="exact"/>
        <w:ind w:leftChars="236" w:left="1749" w:hangingChars="493" w:hanging="1183"/>
        <w:rPr>
          <w:rFonts w:ascii="標楷體" w:eastAsia="標楷體" w:hAnsi="標楷體"/>
        </w:rPr>
      </w:pPr>
    </w:p>
    <w:p w:rsidR="00AC6468" w:rsidRPr="00AF056B" w:rsidRDefault="00AC6468" w:rsidP="00AC6468">
      <w:pPr>
        <w:spacing w:line="360" w:lineRule="exact"/>
        <w:ind w:leftChars="236" w:left="1749" w:hangingChars="493" w:hanging="1183"/>
        <w:rPr>
          <w:rFonts w:ascii="標楷體" w:eastAsia="標楷體" w:hAnsi="標楷體"/>
        </w:rPr>
      </w:pPr>
      <w:r w:rsidRPr="00AF056B">
        <w:rPr>
          <w:rFonts w:ascii="標楷體" w:eastAsia="標楷體" w:hAnsi="標楷體" w:hint="eastAsia"/>
        </w:rPr>
        <w:t>【案由二】審查</w:t>
      </w:r>
      <w:r w:rsidRPr="00AF056B">
        <w:rPr>
          <w:rFonts w:ascii="標楷體" w:eastAsia="標楷體" w:hAnsi="標楷體" w:hint="eastAsia"/>
          <w:color w:val="FF0000"/>
        </w:rPr>
        <w:t>學校114學年度特殊教育學生分組排課及教學情形</w:t>
      </w:r>
      <w:r w:rsidRPr="00AF056B">
        <w:rPr>
          <w:rFonts w:ascii="標楷體" w:eastAsia="標楷體" w:hAnsi="標楷體" w:hint="eastAsia"/>
        </w:rPr>
        <w:t>，提請討論。</w:t>
      </w:r>
    </w:p>
    <w:p w:rsidR="00AC6468" w:rsidRPr="00AF056B" w:rsidRDefault="00AC6468" w:rsidP="00AC6468">
      <w:pPr>
        <w:spacing w:line="360" w:lineRule="exact"/>
        <w:ind w:leftChars="236" w:left="1749" w:hangingChars="493" w:hanging="1183"/>
        <w:rPr>
          <w:rFonts w:ascii="標楷體" w:eastAsia="標楷體" w:hAnsi="標楷體"/>
        </w:rPr>
      </w:pPr>
      <w:r w:rsidRPr="00AF056B">
        <w:rPr>
          <w:rFonts w:ascii="標楷體" w:eastAsia="標楷體" w:hAnsi="標楷體" w:hint="eastAsia"/>
        </w:rPr>
        <w:t>【說　明】</w:t>
      </w:r>
    </w:p>
    <w:p w:rsidR="00AF056B" w:rsidRDefault="00AF056B" w:rsidP="00AC6468">
      <w:pPr>
        <w:numPr>
          <w:ilvl w:val="0"/>
          <w:numId w:val="8"/>
        </w:numPr>
        <w:spacing w:line="360" w:lineRule="exact"/>
        <w:ind w:left="1736" w:hanging="740"/>
        <w:rPr>
          <w:rFonts w:ascii="標楷體" w:eastAsia="標楷體" w:hAnsi="標楷體"/>
        </w:rPr>
      </w:pPr>
      <w:r>
        <w:rPr>
          <w:rFonts w:ascii="標楷體" w:eastAsia="標楷體" w:hAnsi="標楷體" w:hint="eastAsia"/>
        </w:rPr>
        <w:t>審查學生</w:t>
      </w:r>
      <w:r w:rsidR="000B753E">
        <w:rPr>
          <w:rFonts w:ascii="標楷體" w:eastAsia="標楷體" w:hAnsi="標楷體" w:hint="eastAsia"/>
        </w:rPr>
        <w:t>上課</w:t>
      </w:r>
      <w:r>
        <w:rPr>
          <w:rFonts w:ascii="標楷體" w:eastAsia="標楷體" w:hAnsi="標楷體" w:hint="eastAsia"/>
        </w:rPr>
        <w:t>分組情形，</w:t>
      </w:r>
      <w:r w:rsidRPr="00AF056B">
        <w:rPr>
          <w:rFonts w:ascii="標楷體" w:eastAsia="標楷體" w:hAnsi="標楷體" w:hint="eastAsia"/>
        </w:rPr>
        <w:t>分組人數非2至6人</w:t>
      </w:r>
      <w:r w:rsidR="000B753E">
        <w:rPr>
          <w:rFonts w:ascii="標楷體" w:eastAsia="標楷體" w:hAnsi="標楷體" w:hint="eastAsia"/>
        </w:rPr>
        <w:t>者</w:t>
      </w:r>
      <w:r w:rsidRPr="00AF056B">
        <w:rPr>
          <w:rFonts w:ascii="標楷體" w:eastAsia="標楷體" w:hAnsi="標楷體" w:hint="eastAsia"/>
        </w:rPr>
        <w:t>，例如：安排</w:t>
      </w:r>
      <w:r w:rsidRPr="00AF056B">
        <w:rPr>
          <w:rFonts w:ascii="標楷體" w:eastAsia="標楷體" w:hAnsi="標楷體" w:hint="eastAsia"/>
          <w:b/>
        </w:rPr>
        <w:t>一對</w:t>
      </w:r>
      <w:proofErr w:type="gramStart"/>
      <w:r w:rsidRPr="00AF056B">
        <w:rPr>
          <w:rFonts w:ascii="標楷體" w:eastAsia="標楷體" w:hAnsi="標楷體" w:hint="eastAsia"/>
          <w:b/>
        </w:rPr>
        <w:t>一</w:t>
      </w:r>
      <w:proofErr w:type="gramEnd"/>
      <w:r w:rsidRPr="00AF056B">
        <w:rPr>
          <w:rFonts w:ascii="標楷體" w:eastAsia="標楷體" w:hAnsi="標楷體" w:hint="eastAsia"/>
          <w:b/>
        </w:rPr>
        <w:t>分組授課</w:t>
      </w:r>
      <w:r w:rsidRPr="00AF056B">
        <w:rPr>
          <w:rFonts w:ascii="標楷體" w:eastAsia="標楷體" w:hAnsi="標楷體" w:hint="eastAsia"/>
        </w:rPr>
        <w:t>或</w:t>
      </w:r>
      <w:r w:rsidRPr="00AF056B">
        <w:rPr>
          <w:rFonts w:ascii="標楷體" w:eastAsia="標楷體" w:hAnsi="標楷體" w:hint="eastAsia"/>
          <w:b/>
        </w:rPr>
        <w:t>分組授課人數多於6人</w:t>
      </w:r>
      <w:r w:rsidRPr="00AF056B">
        <w:rPr>
          <w:rFonts w:ascii="標楷體" w:eastAsia="標楷體" w:hAnsi="標楷體" w:hint="eastAsia"/>
        </w:rPr>
        <w:t>，</w:t>
      </w:r>
      <w:proofErr w:type="gramStart"/>
      <w:r w:rsidRPr="00AF056B">
        <w:rPr>
          <w:rFonts w:ascii="標楷體" w:eastAsia="標楷體" w:hAnsi="標楷體" w:hint="eastAsia"/>
        </w:rPr>
        <w:t>請敘明</w:t>
      </w:r>
      <w:proofErr w:type="gramEnd"/>
      <w:r w:rsidRPr="00AF056B">
        <w:rPr>
          <w:rFonts w:ascii="標楷體" w:eastAsia="標楷體" w:hAnsi="標楷體" w:hint="eastAsia"/>
        </w:rPr>
        <w:t>原因。</w:t>
      </w:r>
      <w:proofErr w:type="gramStart"/>
      <w:r w:rsidRPr="00AF056B">
        <w:rPr>
          <w:rFonts w:ascii="標楷體" w:eastAsia="標楷體" w:hAnsi="標楷體" w:hint="eastAsia"/>
        </w:rPr>
        <w:t>（</w:t>
      </w:r>
      <w:proofErr w:type="gramEnd"/>
      <w:r w:rsidRPr="00AF056B">
        <w:rPr>
          <w:rFonts w:ascii="標楷體" w:eastAsia="標楷體" w:hAnsi="標楷體" w:hint="eastAsia"/>
        </w:rPr>
        <w:t>如學校為</w:t>
      </w:r>
      <w:r w:rsidRPr="00AF056B">
        <w:rPr>
          <w:rFonts w:ascii="標楷體" w:eastAsia="標楷體" w:hAnsi="標楷體" w:hint="eastAsia"/>
          <w:u w:val="single"/>
        </w:rPr>
        <w:t>巡迴輔導班</w:t>
      </w:r>
      <w:r w:rsidRPr="00AF056B">
        <w:rPr>
          <w:rFonts w:ascii="標楷體" w:eastAsia="標楷體" w:hAnsi="標楷體" w:hint="eastAsia"/>
        </w:rPr>
        <w:t>或</w:t>
      </w:r>
      <w:r w:rsidRPr="00AF056B">
        <w:rPr>
          <w:rFonts w:ascii="標楷體" w:eastAsia="標楷體" w:hAnsi="標楷體" w:hint="eastAsia"/>
          <w:u w:val="single"/>
        </w:rPr>
        <w:t>受巡迴輔導學校</w:t>
      </w:r>
      <w:r w:rsidRPr="00AF056B">
        <w:rPr>
          <w:rFonts w:ascii="標楷體" w:eastAsia="標楷體" w:hAnsi="標楷體" w:hint="eastAsia"/>
        </w:rPr>
        <w:t>，校內無特殊需求相似或年段相同學生，</w:t>
      </w:r>
      <w:r w:rsidRPr="00AF056B">
        <w:rPr>
          <w:rFonts w:ascii="標楷體" w:eastAsia="標楷體" w:hAnsi="標楷體" w:hint="eastAsia"/>
          <w:b/>
          <w:color w:val="FF0000"/>
        </w:rPr>
        <w:t>仍需入案說明。</w:t>
      </w:r>
      <w:r w:rsidRPr="00AF056B">
        <w:rPr>
          <w:rFonts w:ascii="標楷體" w:eastAsia="標楷體" w:hAnsi="標楷體" w:hint="eastAsia"/>
        </w:rPr>
        <w:t>）</w:t>
      </w:r>
    </w:p>
    <w:p w:rsidR="00AC6468" w:rsidRPr="00AF056B" w:rsidRDefault="00AC6468" w:rsidP="00AC6468">
      <w:pPr>
        <w:numPr>
          <w:ilvl w:val="0"/>
          <w:numId w:val="8"/>
        </w:numPr>
        <w:spacing w:line="360" w:lineRule="exact"/>
        <w:ind w:left="1736" w:hanging="740"/>
        <w:rPr>
          <w:rFonts w:ascii="標楷體" w:eastAsia="標楷體" w:hAnsi="標楷體"/>
        </w:rPr>
      </w:pPr>
      <w:r w:rsidRPr="00AF056B">
        <w:rPr>
          <w:rFonts w:ascii="標楷體" w:eastAsia="標楷體" w:hAnsi="標楷體" w:hint="eastAsia"/>
        </w:rPr>
        <w:t>敘明並分析學生狀況及需求，說明課程安排及分組情形。分組排課情形如下表：</w:t>
      </w:r>
    </w:p>
    <w:tbl>
      <w:tblPr>
        <w:tblW w:w="8222" w:type="dxa"/>
        <w:tblInd w:w="1809"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747"/>
        <w:gridCol w:w="954"/>
        <w:gridCol w:w="2127"/>
        <w:gridCol w:w="1275"/>
        <w:gridCol w:w="1276"/>
        <w:gridCol w:w="1843"/>
      </w:tblGrid>
      <w:tr w:rsidR="003F7A5E" w:rsidRPr="003F7A5E" w:rsidTr="003F7A5E">
        <w:tc>
          <w:tcPr>
            <w:tcW w:w="747" w:type="dxa"/>
            <w:shd w:val="clear" w:color="auto" w:fill="auto"/>
            <w:vAlign w:val="center"/>
          </w:tcPr>
          <w:p w:rsidR="00AC6468" w:rsidRPr="003F7A5E" w:rsidRDefault="00AC6468" w:rsidP="003F7A5E">
            <w:pPr>
              <w:spacing w:line="276" w:lineRule="auto"/>
              <w:ind w:leftChars="-32" w:left="-77" w:rightChars="-36" w:right="-86"/>
              <w:jc w:val="center"/>
              <w:rPr>
                <w:rFonts w:ascii="標楷體" w:eastAsia="標楷體" w:hAnsi="標楷體"/>
              </w:rPr>
            </w:pPr>
            <w:r w:rsidRPr="003F7A5E">
              <w:rPr>
                <w:rFonts w:ascii="標楷體" w:eastAsia="標楷體" w:hAnsi="標楷體" w:hint="eastAsia"/>
              </w:rPr>
              <w:t>年級</w:t>
            </w:r>
          </w:p>
        </w:tc>
        <w:tc>
          <w:tcPr>
            <w:tcW w:w="954" w:type="dxa"/>
            <w:shd w:val="clear" w:color="auto" w:fill="auto"/>
            <w:vAlign w:val="center"/>
          </w:tcPr>
          <w:p w:rsidR="00AC6468" w:rsidRPr="003F7A5E" w:rsidRDefault="00AC6468" w:rsidP="003F7A5E">
            <w:pPr>
              <w:spacing w:line="276" w:lineRule="auto"/>
              <w:ind w:leftChars="-32" w:left="-77" w:rightChars="-36" w:right="-86"/>
              <w:jc w:val="center"/>
              <w:rPr>
                <w:rFonts w:ascii="標楷體" w:eastAsia="標楷體" w:hAnsi="標楷體"/>
              </w:rPr>
            </w:pPr>
            <w:r w:rsidRPr="003F7A5E">
              <w:rPr>
                <w:rFonts w:ascii="標楷體" w:eastAsia="標楷體" w:hAnsi="標楷體" w:hint="eastAsia"/>
              </w:rPr>
              <w:t>學生</w:t>
            </w:r>
          </w:p>
        </w:tc>
        <w:tc>
          <w:tcPr>
            <w:tcW w:w="2127" w:type="dxa"/>
            <w:shd w:val="clear" w:color="auto" w:fill="auto"/>
            <w:vAlign w:val="center"/>
          </w:tcPr>
          <w:p w:rsidR="00AC6468" w:rsidRPr="003F7A5E" w:rsidRDefault="00AC6468" w:rsidP="003F7A5E">
            <w:pPr>
              <w:spacing w:line="276" w:lineRule="auto"/>
              <w:ind w:leftChars="-32" w:left="-77" w:rightChars="-36" w:right="-86"/>
              <w:jc w:val="center"/>
              <w:rPr>
                <w:rFonts w:ascii="標楷體" w:eastAsia="標楷體" w:hAnsi="標楷體"/>
              </w:rPr>
            </w:pPr>
            <w:r w:rsidRPr="003F7A5E">
              <w:rPr>
                <w:rFonts w:ascii="標楷體" w:eastAsia="標楷體" w:hAnsi="標楷體" w:hint="eastAsia"/>
              </w:rPr>
              <w:t>特教類別</w:t>
            </w:r>
            <w:r w:rsidR="000B753E" w:rsidRPr="003F7A5E">
              <w:rPr>
                <w:rFonts w:ascii="標楷體" w:eastAsia="標楷體" w:hAnsi="標楷體" w:hint="eastAsia"/>
              </w:rPr>
              <w:t>或</w:t>
            </w:r>
            <w:r w:rsidRPr="003F7A5E">
              <w:rPr>
                <w:rFonts w:ascii="標楷體" w:eastAsia="標楷體" w:hAnsi="標楷體" w:hint="eastAsia"/>
              </w:rPr>
              <w:t>需求</w:t>
            </w:r>
          </w:p>
        </w:tc>
        <w:tc>
          <w:tcPr>
            <w:tcW w:w="1275" w:type="dxa"/>
            <w:shd w:val="clear" w:color="auto" w:fill="auto"/>
            <w:vAlign w:val="center"/>
          </w:tcPr>
          <w:p w:rsidR="00AC6468" w:rsidRPr="003F7A5E" w:rsidRDefault="00AC6468" w:rsidP="003F7A5E">
            <w:pPr>
              <w:spacing w:line="276" w:lineRule="auto"/>
              <w:ind w:leftChars="-32" w:left="-77" w:rightChars="-36" w:right="-86"/>
              <w:jc w:val="center"/>
              <w:rPr>
                <w:rFonts w:ascii="標楷體" w:eastAsia="標楷體" w:hAnsi="標楷體"/>
              </w:rPr>
            </w:pPr>
            <w:r w:rsidRPr="003F7A5E">
              <w:rPr>
                <w:rFonts w:ascii="標楷體" w:eastAsia="標楷體" w:hAnsi="標楷體" w:hint="eastAsia"/>
              </w:rPr>
              <w:t>開設課程</w:t>
            </w:r>
          </w:p>
        </w:tc>
        <w:tc>
          <w:tcPr>
            <w:tcW w:w="1276" w:type="dxa"/>
            <w:shd w:val="clear" w:color="auto" w:fill="auto"/>
            <w:vAlign w:val="center"/>
          </w:tcPr>
          <w:p w:rsidR="00AC6468" w:rsidRPr="003F7A5E" w:rsidRDefault="00AC6468" w:rsidP="003F7A5E">
            <w:pPr>
              <w:spacing w:line="276" w:lineRule="auto"/>
              <w:ind w:leftChars="-32" w:left="-77" w:rightChars="-36" w:right="-86"/>
              <w:jc w:val="center"/>
              <w:rPr>
                <w:rFonts w:ascii="標楷體" w:eastAsia="標楷體" w:hAnsi="標楷體"/>
              </w:rPr>
            </w:pPr>
            <w:r w:rsidRPr="003F7A5E">
              <w:rPr>
                <w:rFonts w:ascii="標楷體" w:eastAsia="標楷體" w:hAnsi="標楷體" w:hint="eastAsia"/>
              </w:rPr>
              <w:t>分組情形</w:t>
            </w:r>
          </w:p>
        </w:tc>
        <w:tc>
          <w:tcPr>
            <w:tcW w:w="1843" w:type="dxa"/>
            <w:shd w:val="clear" w:color="auto" w:fill="auto"/>
            <w:vAlign w:val="center"/>
          </w:tcPr>
          <w:p w:rsidR="00AC6468" w:rsidRPr="003F7A5E" w:rsidRDefault="00AC6468" w:rsidP="003F7A5E">
            <w:pPr>
              <w:spacing w:line="276" w:lineRule="auto"/>
              <w:ind w:leftChars="-32" w:left="-77" w:rightChars="-36" w:right="-86"/>
              <w:jc w:val="center"/>
              <w:rPr>
                <w:rFonts w:ascii="標楷體" w:eastAsia="標楷體" w:hAnsi="標楷體"/>
              </w:rPr>
            </w:pPr>
            <w:r w:rsidRPr="003F7A5E">
              <w:rPr>
                <w:rFonts w:ascii="標楷體" w:eastAsia="標楷體" w:hAnsi="標楷體" w:hint="eastAsia"/>
              </w:rPr>
              <w:t>原因</w:t>
            </w:r>
          </w:p>
        </w:tc>
      </w:tr>
      <w:tr w:rsidR="003F7A5E" w:rsidRPr="003F7A5E" w:rsidTr="003F7A5E">
        <w:tc>
          <w:tcPr>
            <w:tcW w:w="747" w:type="dxa"/>
            <w:shd w:val="clear" w:color="auto" w:fill="auto"/>
            <w:vAlign w:val="center"/>
          </w:tcPr>
          <w:p w:rsidR="00AC6468" w:rsidRPr="003F7A5E" w:rsidRDefault="000B753E" w:rsidP="003F7A5E">
            <w:pPr>
              <w:spacing w:line="276" w:lineRule="auto"/>
              <w:ind w:leftChars="-32" w:left="-77" w:rightChars="-36" w:right="-86"/>
              <w:jc w:val="center"/>
              <w:rPr>
                <w:rFonts w:ascii="標楷體" w:eastAsia="標楷體" w:hAnsi="標楷體"/>
              </w:rPr>
            </w:pPr>
            <w:r w:rsidRPr="003F7A5E">
              <w:rPr>
                <w:rFonts w:ascii="標楷體" w:eastAsia="標楷體" w:hAnsi="標楷體" w:hint="eastAsia"/>
              </w:rPr>
              <w:t>3</w:t>
            </w:r>
          </w:p>
        </w:tc>
        <w:tc>
          <w:tcPr>
            <w:tcW w:w="954" w:type="dxa"/>
            <w:shd w:val="clear" w:color="auto" w:fill="auto"/>
            <w:vAlign w:val="center"/>
          </w:tcPr>
          <w:p w:rsidR="00AC6468" w:rsidRPr="003F7A5E" w:rsidRDefault="000B753E" w:rsidP="003F7A5E">
            <w:pPr>
              <w:spacing w:line="276" w:lineRule="auto"/>
              <w:ind w:leftChars="-32" w:left="-77" w:rightChars="-36" w:right="-86"/>
              <w:jc w:val="center"/>
              <w:rPr>
                <w:rFonts w:ascii="標楷體" w:eastAsia="標楷體" w:hAnsi="標楷體"/>
              </w:rPr>
            </w:pPr>
            <w:r w:rsidRPr="003F7A5E">
              <w:rPr>
                <w:rFonts w:ascii="標楷體" w:eastAsia="標楷體" w:hAnsi="標楷體" w:hint="eastAsia"/>
              </w:rPr>
              <w:t>A</w:t>
            </w:r>
          </w:p>
        </w:tc>
        <w:tc>
          <w:tcPr>
            <w:tcW w:w="2127" w:type="dxa"/>
            <w:shd w:val="clear" w:color="auto" w:fill="auto"/>
            <w:vAlign w:val="center"/>
          </w:tcPr>
          <w:p w:rsidR="00AC6468" w:rsidRPr="003F7A5E" w:rsidRDefault="00C93C6A" w:rsidP="00C93C6A">
            <w:pPr>
              <w:spacing w:line="276" w:lineRule="auto"/>
              <w:ind w:leftChars="-32" w:left="-77" w:rightChars="-36" w:right="-86"/>
              <w:jc w:val="center"/>
              <w:rPr>
                <w:rFonts w:ascii="標楷體" w:eastAsia="標楷體" w:hAnsi="標楷體"/>
              </w:rPr>
            </w:pPr>
            <w:r>
              <w:rPr>
                <w:rFonts w:ascii="標楷體" w:eastAsia="標楷體" w:hAnsi="標楷體" w:hint="eastAsia"/>
              </w:rPr>
              <w:t>智能</w:t>
            </w:r>
            <w:r w:rsidR="000B753E" w:rsidRPr="003F7A5E">
              <w:rPr>
                <w:rFonts w:ascii="標楷體" w:eastAsia="標楷體" w:hAnsi="標楷體" w:hint="eastAsia"/>
              </w:rPr>
              <w:t>障礙/</w:t>
            </w:r>
            <w:r>
              <w:rPr>
                <w:rFonts w:ascii="標楷體" w:eastAsia="標楷體" w:hAnsi="標楷體" w:hint="eastAsia"/>
              </w:rPr>
              <w:t>輕度</w:t>
            </w:r>
          </w:p>
        </w:tc>
        <w:tc>
          <w:tcPr>
            <w:tcW w:w="1275" w:type="dxa"/>
            <w:shd w:val="clear" w:color="auto" w:fill="auto"/>
            <w:vAlign w:val="center"/>
          </w:tcPr>
          <w:p w:rsidR="00AC6468" w:rsidRPr="003F7A5E" w:rsidRDefault="00C93C6A" w:rsidP="003F7A5E">
            <w:pPr>
              <w:spacing w:line="276" w:lineRule="auto"/>
              <w:ind w:leftChars="-32" w:left="-77" w:rightChars="-36" w:right="-86"/>
              <w:jc w:val="center"/>
              <w:rPr>
                <w:rFonts w:ascii="標楷體" w:eastAsia="標楷體" w:hAnsi="標楷體"/>
              </w:rPr>
            </w:pPr>
            <w:r>
              <w:rPr>
                <w:rFonts w:ascii="標楷體" w:eastAsia="標楷體" w:hAnsi="標楷體" w:hint="eastAsia"/>
              </w:rPr>
              <w:t>生活管理</w:t>
            </w:r>
          </w:p>
        </w:tc>
        <w:tc>
          <w:tcPr>
            <w:tcW w:w="1276" w:type="dxa"/>
            <w:shd w:val="clear" w:color="auto" w:fill="auto"/>
            <w:vAlign w:val="center"/>
          </w:tcPr>
          <w:p w:rsidR="00AC6468" w:rsidRPr="003F7A5E" w:rsidRDefault="000B753E" w:rsidP="003F7A5E">
            <w:pPr>
              <w:spacing w:line="276" w:lineRule="auto"/>
              <w:ind w:leftChars="-32" w:left="-77" w:rightChars="-36" w:right="-86"/>
              <w:jc w:val="center"/>
              <w:rPr>
                <w:rFonts w:ascii="標楷體" w:eastAsia="標楷體" w:hAnsi="標楷體"/>
              </w:rPr>
            </w:pPr>
            <w:r w:rsidRPr="003F7A5E">
              <w:rPr>
                <w:rFonts w:ascii="標楷體" w:eastAsia="標楷體" w:hAnsi="標楷體" w:hint="eastAsia"/>
              </w:rPr>
              <w:t>一對</w:t>
            </w:r>
            <w:proofErr w:type="gramStart"/>
            <w:r w:rsidRPr="003F7A5E">
              <w:rPr>
                <w:rFonts w:ascii="標楷體" w:eastAsia="標楷體" w:hAnsi="標楷體" w:hint="eastAsia"/>
              </w:rPr>
              <w:t>一</w:t>
            </w:r>
            <w:proofErr w:type="gramEnd"/>
          </w:p>
        </w:tc>
        <w:tc>
          <w:tcPr>
            <w:tcW w:w="1843" w:type="dxa"/>
            <w:shd w:val="clear" w:color="auto" w:fill="auto"/>
            <w:vAlign w:val="center"/>
          </w:tcPr>
          <w:p w:rsidR="00AC6468" w:rsidRPr="003F7A5E" w:rsidRDefault="00C93C6A" w:rsidP="00C93C6A">
            <w:pPr>
              <w:spacing w:line="276" w:lineRule="auto"/>
              <w:ind w:leftChars="-32" w:left="-77" w:rightChars="-36" w:right="-86"/>
              <w:jc w:val="center"/>
              <w:rPr>
                <w:rFonts w:ascii="標楷體" w:eastAsia="標楷體" w:hAnsi="標楷體"/>
              </w:rPr>
            </w:pPr>
            <w:r w:rsidRPr="003F7A5E">
              <w:rPr>
                <w:rFonts w:ascii="標楷體" w:eastAsia="標楷體" w:hAnsi="標楷體" w:hint="eastAsia"/>
              </w:rPr>
              <w:t>校內</w:t>
            </w:r>
            <w:proofErr w:type="gramStart"/>
            <w:r w:rsidRPr="003F7A5E">
              <w:rPr>
                <w:rFonts w:ascii="標楷體" w:eastAsia="標楷體" w:hAnsi="標楷體" w:hint="eastAsia"/>
              </w:rPr>
              <w:t>無年段相同</w:t>
            </w:r>
            <w:proofErr w:type="gramEnd"/>
            <w:r w:rsidRPr="003F7A5E">
              <w:rPr>
                <w:rFonts w:ascii="標楷體" w:eastAsia="標楷體" w:hAnsi="標楷體" w:hint="eastAsia"/>
              </w:rPr>
              <w:t>學生</w:t>
            </w:r>
            <w:r>
              <w:rPr>
                <w:rFonts w:ascii="標楷體" w:eastAsia="標楷體" w:hAnsi="標楷體" w:hint="eastAsia"/>
              </w:rPr>
              <w:t>，且特殊需求不同。另一位輕度智能障礙學生為六年級</w:t>
            </w:r>
          </w:p>
        </w:tc>
      </w:tr>
      <w:tr w:rsidR="003F7A5E" w:rsidRPr="003F7A5E" w:rsidTr="003F7A5E">
        <w:tc>
          <w:tcPr>
            <w:tcW w:w="747" w:type="dxa"/>
            <w:shd w:val="clear" w:color="auto" w:fill="auto"/>
            <w:vAlign w:val="center"/>
          </w:tcPr>
          <w:p w:rsidR="00AC6468" w:rsidRPr="003F7A5E" w:rsidRDefault="000B753E" w:rsidP="003F7A5E">
            <w:pPr>
              <w:spacing w:line="276" w:lineRule="auto"/>
              <w:ind w:leftChars="-32" w:left="-77" w:rightChars="-36" w:right="-86"/>
              <w:jc w:val="center"/>
              <w:rPr>
                <w:rFonts w:ascii="標楷體" w:eastAsia="標楷體" w:hAnsi="標楷體"/>
              </w:rPr>
            </w:pPr>
            <w:r w:rsidRPr="003F7A5E">
              <w:rPr>
                <w:rFonts w:ascii="標楷體" w:eastAsia="標楷體" w:hAnsi="標楷體" w:hint="eastAsia"/>
              </w:rPr>
              <w:t>6</w:t>
            </w:r>
          </w:p>
        </w:tc>
        <w:tc>
          <w:tcPr>
            <w:tcW w:w="954" w:type="dxa"/>
            <w:shd w:val="clear" w:color="auto" w:fill="auto"/>
            <w:vAlign w:val="center"/>
          </w:tcPr>
          <w:p w:rsidR="00AC6468" w:rsidRPr="003F7A5E" w:rsidRDefault="000B753E" w:rsidP="003F7A5E">
            <w:pPr>
              <w:spacing w:line="276" w:lineRule="auto"/>
              <w:ind w:leftChars="-32" w:left="-77" w:rightChars="-36" w:right="-86"/>
              <w:jc w:val="center"/>
              <w:rPr>
                <w:rFonts w:ascii="標楷體" w:eastAsia="標楷體" w:hAnsi="標楷體"/>
              </w:rPr>
            </w:pPr>
            <w:r w:rsidRPr="003F7A5E">
              <w:rPr>
                <w:rFonts w:ascii="標楷體" w:eastAsia="標楷體" w:hAnsi="標楷體" w:hint="eastAsia"/>
              </w:rPr>
              <w:t>B</w:t>
            </w:r>
          </w:p>
        </w:tc>
        <w:tc>
          <w:tcPr>
            <w:tcW w:w="2127" w:type="dxa"/>
            <w:shd w:val="clear" w:color="auto" w:fill="auto"/>
            <w:vAlign w:val="center"/>
          </w:tcPr>
          <w:p w:rsidR="00AC6468" w:rsidRPr="003F7A5E" w:rsidRDefault="00C93C6A" w:rsidP="00C93C6A">
            <w:pPr>
              <w:spacing w:line="276" w:lineRule="auto"/>
              <w:ind w:leftChars="-32" w:left="-77" w:rightChars="-36" w:right="-86"/>
              <w:jc w:val="center"/>
              <w:rPr>
                <w:rFonts w:ascii="標楷體" w:eastAsia="標楷體" w:hAnsi="標楷體"/>
              </w:rPr>
            </w:pPr>
            <w:r w:rsidRPr="003F7A5E">
              <w:rPr>
                <w:rFonts w:ascii="標楷體" w:eastAsia="標楷體" w:hAnsi="標楷體" w:hint="eastAsia"/>
              </w:rPr>
              <w:t>學習障礙/</w:t>
            </w:r>
            <w:r>
              <w:rPr>
                <w:rFonts w:ascii="標楷體" w:eastAsia="標楷體" w:hAnsi="標楷體" w:hint="eastAsia"/>
              </w:rPr>
              <w:t>數學</w:t>
            </w:r>
          </w:p>
        </w:tc>
        <w:tc>
          <w:tcPr>
            <w:tcW w:w="1275" w:type="dxa"/>
            <w:shd w:val="clear" w:color="auto" w:fill="auto"/>
            <w:vAlign w:val="center"/>
          </w:tcPr>
          <w:p w:rsidR="00AC6468" w:rsidRPr="003F7A5E" w:rsidRDefault="00C93C6A" w:rsidP="003F7A5E">
            <w:pPr>
              <w:spacing w:line="276" w:lineRule="auto"/>
              <w:ind w:leftChars="-32" w:left="-77" w:rightChars="-36" w:right="-86"/>
              <w:jc w:val="center"/>
              <w:rPr>
                <w:rFonts w:ascii="標楷體" w:eastAsia="標楷體" w:hAnsi="標楷體"/>
              </w:rPr>
            </w:pPr>
            <w:r>
              <w:rPr>
                <w:rFonts w:ascii="標楷體" w:eastAsia="標楷體" w:hAnsi="標楷體" w:hint="eastAsia"/>
              </w:rPr>
              <w:t>學習策略</w:t>
            </w:r>
          </w:p>
        </w:tc>
        <w:tc>
          <w:tcPr>
            <w:tcW w:w="1276" w:type="dxa"/>
            <w:shd w:val="clear" w:color="auto" w:fill="auto"/>
            <w:vAlign w:val="center"/>
          </w:tcPr>
          <w:p w:rsidR="00AC6468" w:rsidRPr="003F7A5E" w:rsidRDefault="000B753E" w:rsidP="003F7A5E">
            <w:pPr>
              <w:spacing w:line="276" w:lineRule="auto"/>
              <w:ind w:leftChars="-32" w:left="-77" w:rightChars="-36" w:right="-86"/>
              <w:jc w:val="center"/>
              <w:rPr>
                <w:rFonts w:ascii="標楷體" w:eastAsia="標楷體" w:hAnsi="標楷體"/>
              </w:rPr>
            </w:pPr>
            <w:r w:rsidRPr="003F7A5E">
              <w:rPr>
                <w:rFonts w:ascii="標楷體" w:eastAsia="標楷體" w:hAnsi="標楷體" w:hint="eastAsia"/>
              </w:rPr>
              <w:t>一對</w:t>
            </w:r>
            <w:proofErr w:type="gramStart"/>
            <w:r w:rsidRPr="003F7A5E">
              <w:rPr>
                <w:rFonts w:ascii="標楷體" w:eastAsia="標楷體" w:hAnsi="標楷體" w:hint="eastAsia"/>
              </w:rPr>
              <w:t>一</w:t>
            </w:r>
            <w:proofErr w:type="gramEnd"/>
          </w:p>
        </w:tc>
        <w:tc>
          <w:tcPr>
            <w:tcW w:w="1843" w:type="dxa"/>
            <w:shd w:val="clear" w:color="auto" w:fill="auto"/>
            <w:vAlign w:val="center"/>
          </w:tcPr>
          <w:p w:rsidR="00AC6468" w:rsidRPr="003F7A5E" w:rsidRDefault="00C93C6A" w:rsidP="00C93C6A">
            <w:pPr>
              <w:spacing w:line="276" w:lineRule="auto"/>
              <w:ind w:leftChars="-32" w:left="-77" w:rightChars="-36" w:right="-86"/>
              <w:jc w:val="center"/>
              <w:rPr>
                <w:rFonts w:ascii="標楷體" w:eastAsia="標楷體" w:hAnsi="標楷體"/>
              </w:rPr>
            </w:pPr>
            <w:r w:rsidRPr="003F7A5E">
              <w:rPr>
                <w:rFonts w:ascii="標楷體" w:eastAsia="標楷體" w:hAnsi="標楷體" w:hint="eastAsia"/>
              </w:rPr>
              <w:t>校內</w:t>
            </w:r>
            <w:proofErr w:type="gramStart"/>
            <w:r w:rsidRPr="003F7A5E">
              <w:rPr>
                <w:rFonts w:ascii="標楷體" w:eastAsia="標楷體" w:hAnsi="標楷體" w:hint="eastAsia"/>
              </w:rPr>
              <w:t>無年段相同</w:t>
            </w:r>
            <w:proofErr w:type="gramEnd"/>
            <w:r w:rsidRPr="003F7A5E">
              <w:rPr>
                <w:rFonts w:ascii="標楷體" w:eastAsia="標楷體" w:hAnsi="標楷體" w:hint="eastAsia"/>
              </w:rPr>
              <w:t>學生</w:t>
            </w:r>
            <w:r>
              <w:rPr>
                <w:rFonts w:ascii="標楷體" w:eastAsia="標楷體" w:hAnsi="標楷體" w:hint="eastAsia"/>
              </w:rPr>
              <w:t>，且特殊需求不同。另一位</w:t>
            </w:r>
            <w:r>
              <w:rPr>
                <w:rFonts w:ascii="標楷體" w:eastAsia="標楷體" w:hAnsi="標楷體" w:hint="eastAsia"/>
              </w:rPr>
              <w:lastRenderedPageBreak/>
              <w:t>輕度智能障礙學生為三年級。</w:t>
            </w:r>
          </w:p>
        </w:tc>
      </w:tr>
      <w:tr w:rsidR="003F7A5E" w:rsidRPr="003F7A5E" w:rsidTr="003F7A5E">
        <w:tc>
          <w:tcPr>
            <w:tcW w:w="747" w:type="dxa"/>
            <w:shd w:val="clear" w:color="auto" w:fill="auto"/>
            <w:vAlign w:val="center"/>
          </w:tcPr>
          <w:p w:rsidR="000B753E" w:rsidRPr="003F7A5E" w:rsidRDefault="000B753E" w:rsidP="003F7A5E">
            <w:pPr>
              <w:spacing w:line="276" w:lineRule="auto"/>
              <w:ind w:leftChars="-32" w:left="-77" w:rightChars="-36" w:right="-86"/>
              <w:jc w:val="center"/>
              <w:rPr>
                <w:rFonts w:ascii="標楷體" w:eastAsia="標楷體" w:hAnsi="標楷體"/>
              </w:rPr>
            </w:pPr>
          </w:p>
        </w:tc>
        <w:tc>
          <w:tcPr>
            <w:tcW w:w="954" w:type="dxa"/>
            <w:shd w:val="clear" w:color="auto" w:fill="auto"/>
            <w:vAlign w:val="center"/>
          </w:tcPr>
          <w:p w:rsidR="000B753E" w:rsidRPr="003F7A5E" w:rsidRDefault="000B753E" w:rsidP="003F7A5E">
            <w:pPr>
              <w:spacing w:line="276" w:lineRule="auto"/>
              <w:ind w:leftChars="-32" w:left="-77" w:rightChars="-36" w:right="-86"/>
              <w:jc w:val="center"/>
              <w:rPr>
                <w:rFonts w:ascii="標楷體" w:eastAsia="標楷體" w:hAnsi="標楷體"/>
              </w:rPr>
            </w:pPr>
          </w:p>
        </w:tc>
        <w:tc>
          <w:tcPr>
            <w:tcW w:w="2127" w:type="dxa"/>
            <w:shd w:val="clear" w:color="auto" w:fill="auto"/>
            <w:vAlign w:val="center"/>
          </w:tcPr>
          <w:p w:rsidR="000B753E" w:rsidRPr="003F7A5E" w:rsidRDefault="000B753E" w:rsidP="003F7A5E">
            <w:pPr>
              <w:spacing w:line="276" w:lineRule="auto"/>
              <w:ind w:leftChars="-32" w:left="-77" w:rightChars="-36" w:right="-86"/>
              <w:jc w:val="center"/>
              <w:rPr>
                <w:rFonts w:ascii="標楷體" w:eastAsia="標楷體" w:hAnsi="標楷體"/>
              </w:rPr>
            </w:pPr>
          </w:p>
        </w:tc>
        <w:tc>
          <w:tcPr>
            <w:tcW w:w="1275" w:type="dxa"/>
            <w:shd w:val="clear" w:color="auto" w:fill="auto"/>
            <w:vAlign w:val="center"/>
          </w:tcPr>
          <w:p w:rsidR="000B753E" w:rsidRPr="003F7A5E" w:rsidRDefault="000B753E" w:rsidP="003F7A5E">
            <w:pPr>
              <w:spacing w:line="276" w:lineRule="auto"/>
              <w:ind w:leftChars="-32" w:left="-77" w:rightChars="-36" w:right="-86"/>
              <w:jc w:val="center"/>
              <w:rPr>
                <w:rFonts w:ascii="標楷體" w:eastAsia="標楷體" w:hAnsi="標楷體"/>
              </w:rPr>
            </w:pPr>
          </w:p>
        </w:tc>
        <w:tc>
          <w:tcPr>
            <w:tcW w:w="1276" w:type="dxa"/>
            <w:shd w:val="clear" w:color="auto" w:fill="auto"/>
            <w:vAlign w:val="center"/>
          </w:tcPr>
          <w:p w:rsidR="000B753E" w:rsidRPr="003F7A5E" w:rsidRDefault="000B753E" w:rsidP="003F7A5E">
            <w:pPr>
              <w:spacing w:line="276" w:lineRule="auto"/>
              <w:ind w:leftChars="-32" w:left="-77" w:rightChars="-36" w:right="-86"/>
              <w:jc w:val="center"/>
              <w:rPr>
                <w:rFonts w:ascii="標楷體" w:eastAsia="標楷體" w:hAnsi="標楷體"/>
              </w:rPr>
            </w:pPr>
          </w:p>
        </w:tc>
        <w:tc>
          <w:tcPr>
            <w:tcW w:w="1843" w:type="dxa"/>
            <w:shd w:val="clear" w:color="auto" w:fill="auto"/>
            <w:vAlign w:val="center"/>
          </w:tcPr>
          <w:p w:rsidR="000B753E" w:rsidRPr="00C93C6A" w:rsidRDefault="000B753E" w:rsidP="003F7A5E">
            <w:pPr>
              <w:spacing w:line="276" w:lineRule="auto"/>
              <w:ind w:leftChars="-32" w:left="-77" w:rightChars="-36" w:right="-86"/>
              <w:jc w:val="center"/>
              <w:rPr>
                <w:rFonts w:ascii="標楷體" w:eastAsia="標楷體" w:hAnsi="標楷體"/>
              </w:rPr>
            </w:pPr>
          </w:p>
        </w:tc>
      </w:tr>
    </w:tbl>
    <w:p w:rsidR="00AC6468" w:rsidRPr="00AF056B" w:rsidRDefault="00AC6468" w:rsidP="00AC6468">
      <w:pPr>
        <w:spacing w:line="360" w:lineRule="exact"/>
        <w:ind w:leftChars="236" w:left="1749" w:hangingChars="493" w:hanging="1183"/>
        <w:rPr>
          <w:rFonts w:ascii="標楷體" w:eastAsia="標楷體" w:hAnsi="標楷體"/>
        </w:rPr>
      </w:pPr>
      <w:r w:rsidRPr="00AF056B">
        <w:rPr>
          <w:rFonts w:ascii="標楷體" w:eastAsia="標楷體" w:hAnsi="標楷體" w:hint="eastAsia"/>
        </w:rPr>
        <w:t>【決　議】</w:t>
      </w:r>
    </w:p>
    <w:p w:rsidR="00AC6468" w:rsidRPr="00AF056B" w:rsidRDefault="00AC6468" w:rsidP="00A40F14">
      <w:pPr>
        <w:spacing w:line="360" w:lineRule="exact"/>
        <w:ind w:leftChars="236" w:left="1749" w:hangingChars="493" w:hanging="1183"/>
        <w:rPr>
          <w:rFonts w:ascii="標楷體" w:eastAsia="標楷體" w:hAnsi="標楷體"/>
        </w:rPr>
      </w:pPr>
    </w:p>
    <w:p w:rsidR="00B766BF" w:rsidRPr="00B766BF" w:rsidRDefault="00B766BF" w:rsidP="006258F2">
      <w:pPr>
        <w:spacing w:line="360" w:lineRule="exact"/>
        <w:ind w:leftChars="236" w:left="1749" w:hangingChars="493" w:hanging="1183"/>
        <w:jc w:val="both"/>
        <w:rPr>
          <w:rFonts w:ascii="標楷體" w:eastAsia="標楷體" w:hAnsi="標楷體"/>
          <w:color w:val="FF0000"/>
        </w:rPr>
      </w:pPr>
      <w:r w:rsidRPr="00B766BF">
        <w:rPr>
          <w:rFonts w:ascii="標楷體" w:eastAsia="標楷體" w:hAnsi="標楷體" w:hint="eastAsia"/>
          <w:color w:val="FF0000"/>
        </w:rPr>
        <w:t>【案由三】審查學校114</w:t>
      </w:r>
      <w:r w:rsidR="00936B3B">
        <w:rPr>
          <w:rFonts w:ascii="標楷體" w:eastAsia="標楷體" w:hAnsi="標楷體" w:hint="eastAsia"/>
          <w:color w:val="FF0000"/>
        </w:rPr>
        <w:t>學年度安排間接服務模式</w:t>
      </w:r>
      <w:r w:rsidRPr="00B766BF">
        <w:rPr>
          <w:rFonts w:ascii="標楷體" w:eastAsia="標楷體" w:hAnsi="標楷體" w:hint="eastAsia"/>
          <w:color w:val="FF0000"/>
        </w:rPr>
        <w:t>及節數情形，提請討論。</w:t>
      </w:r>
    </w:p>
    <w:p w:rsidR="00B766BF" w:rsidRPr="00B766BF" w:rsidRDefault="00B766BF" w:rsidP="006258F2">
      <w:pPr>
        <w:spacing w:line="360" w:lineRule="exact"/>
        <w:ind w:leftChars="236" w:left="1749" w:hangingChars="493" w:hanging="1183"/>
        <w:jc w:val="both"/>
        <w:rPr>
          <w:rFonts w:ascii="標楷體" w:eastAsia="標楷體" w:hAnsi="標楷體"/>
          <w:color w:val="FF0000"/>
        </w:rPr>
      </w:pPr>
      <w:r w:rsidRPr="00B766BF">
        <w:rPr>
          <w:rFonts w:ascii="標楷體" w:eastAsia="標楷體" w:hAnsi="標楷體" w:hint="eastAsia"/>
          <w:color w:val="FF0000"/>
        </w:rPr>
        <w:t>【說　明】</w:t>
      </w:r>
    </w:p>
    <w:p w:rsidR="00B766BF" w:rsidRPr="002A6E8C" w:rsidRDefault="00B766BF" w:rsidP="00943C5D">
      <w:pPr>
        <w:numPr>
          <w:ilvl w:val="0"/>
          <w:numId w:val="10"/>
        </w:numPr>
        <w:spacing w:line="360" w:lineRule="exact"/>
        <w:ind w:left="1736" w:hanging="740"/>
        <w:jc w:val="both"/>
        <w:rPr>
          <w:rFonts w:ascii="標楷體" w:eastAsia="標楷體" w:hAnsi="標楷體" w:cs="Arial"/>
          <w:bCs/>
          <w:color w:val="FF0000"/>
          <w:kern w:val="0"/>
          <w:lang w:val="zh-TW"/>
        </w:rPr>
      </w:pPr>
      <w:r w:rsidRPr="002A6E8C">
        <w:rPr>
          <w:rFonts w:ascii="標楷體" w:eastAsia="標楷體" w:hAnsi="標楷體" w:cs="Arial" w:hint="eastAsia"/>
          <w:bCs/>
          <w:color w:val="FF0000"/>
          <w:kern w:val="0"/>
          <w:lang w:val="zh-TW"/>
        </w:rPr>
        <w:t>審查學校安排間接服務模式</w:t>
      </w:r>
      <w:r w:rsidR="00936B3B" w:rsidRPr="002A6E8C">
        <w:rPr>
          <w:rFonts w:ascii="標楷體" w:eastAsia="標楷體" w:hAnsi="標楷體" w:cs="Arial" w:hint="eastAsia"/>
          <w:bCs/>
          <w:color w:val="FF0000"/>
          <w:kern w:val="0"/>
          <w:lang w:val="zh-TW"/>
        </w:rPr>
        <w:t>（包含服務項目及規劃內容）</w:t>
      </w:r>
      <w:r w:rsidRPr="002A6E8C">
        <w:rPr>
          <w:rFonts w:ascii="標楷體" w:eastAsia="標楷體" w:hAnsi="標楷體" w:cs="Arial" w:hint="eastAsia"/>
          <w:bCs/>
          <w:color w:val="FF0000"/>
          <w:kern w:val="0"/>
          <w:lang w:val="zh-TW"/>
        </w:rPr>
        <w:t>及節數。</w:t>
      </w:r>
      <w:r w:rsidR="002A0FB4" w:rsidRPr="002A6E8C">
        <w:rPr>
          <w:rFonts w:ascii="標楷體" w:eastAsia="標楷體" w:hAnsi="標楷體" w:cs="Arial" w:hint="eastAsia"/>
          <w:bCs/>
          <w:color w:val="FF0000"/>
          <w:kern w:val="0"/>
          <w:lang w:val="zh-TW"/>
        </w:rPr>
        <w:t>教師安排間接服務模式及節數，應符合教師每週教學節數標準、授課節數作業規定及相關規定。</w:t>
      </w:r>
      <w:r w:rsidR="00936B3B" w:rsidRPr="002A6E8C">
        <w:rPr>
          <w:rFonts w:ascii="標楷體" w:eastAsia="標楷體" w:hAnsi="標楷體" w:cs="Arial" w:hint="eastAsia"/>
          <w:bCs/>
          <w:color w:val="FF0000"/>
          <w:kern w:val="0"/>
          <w:lang w:val="zh-TW"/>
        </w:rPr>
        <w:t>國民小學及國民中學之間接服務節數，每位教師每週不超過2節</w:t>
      </w:r>
      <w:r w:rsidR="002A6E8C" w:rsidRPr="002A6E8C">
        <w:rPr>
          <w:rFonts w:ascii="標楷體" w:eastAsia="標楷體" w:hAnsi="標楷體" w:cs="Arial" w:hint="eastAsia"/>
          <w:bCs/>
          <w:color w:val="FF0000"/>
          <w:kern w:val="0"/>
          <w:lang w:val="zh-TW"/>
        </w:rPr>
        <w:t>，節為限，每學期</w:t>
      </w:r>
      <w:proofErr w:type="gramStart"/>
      <w:r w:rsidR="002A6E8C" w:rsidRPr="002A6E8C">
        <w:rPr>
          <w:rFonts w:ascii="標楷體" w:eastAsia="標楷體" w:hAnsi="標楷體" w:cs="Arial" w:hint="eastAsia"/>
          <w:bCs/>
          <w:color w:val="FF0000"/>
          <w:kern w:val="0"/>
          <w:lang w:val="zh-TW"/>
        </w:rPr>
        <w:t>週次依</w:t>
      </w:r>
      <w:proofErr w:type="gramEnd"/>
      <w:r w:rsidR="002A6E8C" w:rsidRPr="002A6E8C">
        <w:rPr>
          <w:rFonts w:ascii="標楷體" w:eastAsia="標楷體" w:hAnsi="標楷體" w:cs="Arial" w:hint="eastAsia"/>
          <w:bCs/>
          <w:color w:val="FF0000"/>
          <w:kern w:val="0"/>
          <w:lang w:val="zh-TW"/>
        </w:rPr>
        <w:t>本府公告為</w:t>
      </w:r>
      <w:proofErr w:type="gramStart"/>
      <w:r w:rsidR="002A6E8C" w:rsidRPr="002A6E8C">
        <w:rPr>
          <w:rFonts w:ascii="標楷體" w:eastAsia="標楷體" w:hAnsi="標楷體" w:cs="Arial" w:hint="eastAsia"/>
          <w:bCs/>
          <w:color w:val="FF0000"/>
          <w:kern w:val="0"/>
          <w:lang w:val="zh-TW"/>
        </w:rPr>
        <w:t>準</w:t>
      </w:r>
      <w:proofErr w:type="gramEnd"/>
      <w:r w:rsidR="002A6E8C" w:rsidRPr="002A6E8C">
        <w:rPr>
          <w:rFonts w:ascii="標楷體" w:eastAsia="標楷體" w:hAnsi="標楷體" w:cs="Arial" w:hint="eastAsia"/>
          <w:bCs/>
          <w:color w:val="FF0000"/>
          <w:kern w:val="0"/>
          <w:lang w:val="zh-TW"/>
        </w:rPr>
        <w:t>。每週實際提供間接服務時間與節數得依學生需求，在每學期總節數不變情況下，彈性調整。</w:t>
      </w:r>
    </w:p>
    <w:p w:rsidR="00B766BF" w:rsidRPr="009D0FFB" w:rsidRDefault="00B766BF" w:rsidP="006258F2">
      <w:pPr>
        <w:numPr>
          <w:ilvl w:val="0"/>
          <w:numId w:val="10"/>
        </w:numPr>
        <w:spacing w:line="360" w:lineRule="exact"/>
        <w:ind w:left="1736" w:hanging="740"/>
        <w:jc w:val="both"/>
        <w:rPr>
          <w:rFonts w:ascii="標楷體" w:eastAsia="標楷體" w:hAnsi="標楷體"/>
          <w:color w:val="FF0000"/>
        </w:rPr>
      </w:pPr>
      <w:r w:rsidRPr="009D0FFB">
        <w:rPr>
          <w:rFonts w:ascii="標楷體" w:eastAsia="標楷體" w:hAnsi="標楷體" w:cs="Arial" w:hint="eastAsia"/>
          <w:bCs/>
          <w:color w:val="FF0000"/>
          <w:kern w:val="0"/>
          <w:lang w:val="zh-TW"/>
        </w:rPr>
        <w:t>間接服務係指提供學校行政人員、教師及家長特教諮詢服務，協助普通班教師擬定個別化教育計畫及班級經營融入特教理念，協助普通班教師運用特教課程、教材、教法等或入班觀察等。</w:t>
      </w:r>
      <w:r w:rsidR="00BE7067" w:rsidRPr="00BE7067">
        <w:rPr>
          <w:rFonts w:ascii="標楷體" w:eastAsia="標楷體" w:hAnsi="標楷體" w:cs="Arial" w:hint="eastAsia"/>
          <w:bCs/>
          <w:color w:val="FF0000"/>
          <w:kern w:val="0"/>
          <w:highlight w:val="yellow"/>
          <w:lang w:val="zh-TW"/>
        </w:rPr>
        <w:t>適應體育、課程調整、</w:t>
      </w:r>
      <w:r w:rsidR="00A07505">
        <w:rPr>
          <w:rFonts w:ascii="標楷體" w:eastAsia="標楷體" w:hAnsi="標楷體" w:cs="Arial" w:hint="eastAsia"/>
          <w:bCs/>
          <w:color w:val="FF0000"/>
          <w:kern w:val="0"/>
          <w:highlight w:val="yellow"/>
          <w:lang w:val="zh-TW"/>
        </w:rPr>
        <w:t>正向行為介入方案、需求評估與轉</w:t>
      </w:r>
      <w:proofErr w:type="gramStart"/>
      <w:r w:rsidR="00A07505">
        <w:rPr>
          <w:rFonts w:ascii="標楷體" w:eastAsia="標楷體" w:hAnsi="標楷體" w:cs="Arial" w:hint="eastAsia"/>
          <w:bCs/>
          <w:color w:val="FF0000"/>
          <w:kern w:val="0"/>
          <w:highlight w:val="yellow"/>
          <w:lang w:val="zh-TW"/>
        </w:rPr>
        <w:t>介</w:t>
      </w:r>
      <w:proofErr w:type="gramEnd"/>
      <w:r w:rsidR="00A07505">
        <w:rPr>
          <w:rFonts w:ascii="標楷體" w:eastAsia="標楷體" w:hAnsi="標楷體" w:cs="Arial" w:hint="eastAsia"/>
          <w:bCs/>
          <w:color w:val="FF0000"/>
          <w:kern w:val="0"/>
          <w:highlight w:val="yellow"/>
          <w:lang w:val="zh-TW"/>
        </w:rPr>
        <w:t>前處理</w:t>
      </w:r>
    </w:p>
    <w:p w:rsidR="00B766BF" w:rsidRPr="009D0FFB" w:rsidRDefault="00B766BF" w:rsidP="006258F2">
      <w:pPr>
        <w:numPr>
          <w:ilvl w:val="0"/>
          <w:numId w:val="10"/>
        </w:numPr>
        <w:spacing w:line="360" w:lineRule="exact"/>
        <w:ind w:left="1736" w:hanging="740"/>
        <w:jc w:val="both"/>
        <w:rPr>
          <w:rFonts w:ascii="標楷體" w:eastAsia="標楷體" w:hAnsi="標楷體"/>
          <w:color w:val="FF0000"/>
        </w:rPr>
      </w:pPr>
      <w:proofErr w:type="gramStart"/>
      <w:r w:rsidRPr="009D0FFB">
        <w:rPr>
          <w:rFonts w:ascii="標楷體" w:eastAsia="標楷體" w:hAnsi="標楷體" w:hint="eastAsia"/>
          <w:color w:val="FF0000"/>
        </w:rPr>
        <w:t>請敘明</w:t>
      </w:r>
      <w:proofErr w:type="gramEnd"/>
      <w:r w:rsidRPr="009D0FFB">
        <w:rPr>
          <w:rFonts w:ascii="標楷體" w:eastAsia="標楷體" w:hAnsi="標楷體" w:hint="eastAsia"/>
          <w:color w:val="FF0000"/>
        </w:rPr>
        <w:t>安排間接服務之原因、具體</w:t>
      </w:r>
      <w:r w:rsidR="006258F2" w:rsidRPr="009D0FFB">
        <w:rPr>
          <w:rFonts w:ascii="標楷體" w:eastAsia="標楷體" w:hAnsi="標楷體" w:hint="eastAsia"/>
          <w:color w:val="FF0000"/>
        </w:rPr>
        <w:t>間接</w:t>
      </w:r>
      <w:r w:rsidRPr="009D0FFB">
        <w:rPr>
          <w:rFonts w:ascii="標楷體" w:eastAsia="標楷體" w:hAnsi="標楷體" w:hint="eastAsia"/>
          <w:color w:val="FF0000"/>
        </w:rPr>
        <w:t>服務</w:t>
      </w:r>
      <w:r w:rsidR="00936B3B">
        <w:rPr>
          <w:rFonts w:ascii="標楷體" w:eastAsia="標楷體" w:hAnsi="標楷體" w:hint="eastAsia"/>
          <w:color w:val="FF0000"/>
        </w:rPr>
        <w:t>項目及規劃</w:t>
      </w:r>
      <w:r w:rsidRPr="009D0FFB">
        <w:rPr>
          <w:rFonts w:ascii="標楷體" w:eastAsia="標楷體" w:hAnsi="標楷體" w:hint="eastAsia"/>
          <w:color w:val="FF0000"/>
        </w:rPr>
        <w:t>內容</w:t>
      </w:r>
      <w:r w:rsidR="009D0FFB" w:rsidRPr="009D0FFB">
        <w:rPr>
          <w:rFonts w:ascii="標楷體" w:eastAsia="標楷體" w:hAnsi="標楷體" w:hint="eastAsia"/>
          <w:color w:val="FF0000"/>
        </w:rPr>
        <w:t>、必要性</w:t>
      </w:r>
      <w:r w:rsidRPr="009D0FFB">
        <w:rPr>
          <w:rFonts w:ascii="標楷體" w:eastAsia="標楷體" w:hAnsi="標楷體" w:hint="eastAsia"/>
          <w:color w:val="FF0000"/>
        </w:rPr>
        <w:t>及節數規劃</w:t>
      </w:r>
      <w:r w:rsidR="006258F2" w:rsidRPr="009D0FFB">
        <w:rPr>
          <w:rFonts w:ascii="標楷體" w:eastAsia="標楷體" w:hAnsi="標楷體" w:hint="eastAsia"/>
          <w:color w:val="FF0000"/>
        </w:rPr>
        <w:t>。規劃情形如下表：</w:t>
      </w:r>
    </w:p>
    <w:tbl>
      <w:tblPr>
        <w:tblW w:w="8222" w:type="dxa"/>
        <w:tblInd w:w="1809"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567"/>
        <w:gridCol w:w="851"/>
        <w:gridCol w:w="1134"/>
        <w:gridCol w:w="1701"/>
        <w:gridCol w:w="2126"/>
        <w:gridCol w:w="851"/>
        <w:gridCol w:w="992"/>
      </w:tblGrid>
      <w:tr w:rsidR="009D0FFB" w:rsidRPr="003F7A5E" w:rsidTr="00AC6964">
        <w:tc>
          <w:tcPr>
            <w:tcW w:w="567" w:type="dxa"/>
            <w:shd w:val="clear" w:color="auto" w:fill="auto"/>
            <w:vAlign w:val="center"/>
          </w:tcPr>
          <w:p w:rsidR="009D0FFB" w:rsidRPr="003F7A5E" w:rsidRDefault="009D0FFB" w:rsidP="009D0FFB">
            <w:pPr>
              <w:spacing w:line="276" w:lineRule="auto"/>
              <w:ind w:leftChars="-32" w:left="-77" w:rightChars="-36" w:right="-86"/>
              <w:jc w:val="center"/>
              <w:rPr>
                <w:rFonts w:ascii="標楷體" w:eastAsia="標楷體" w:hAnsi="標楷體"/>
              </w:rPr>
            </w:pPr>
            <w:r w:rsidRPr="003F7A5E">
              <w:rPr>
                <w:rFonts w:ascii="標楷體" w:eastAsia="標楷體" w:hAnsi="標楷體" w:hint="eastAsia"/>
              </w:rPr>
              <w:t>年級</w:t>
            </w:r>
          </w:p>
        </w:tc>
        <w:tc>
          <w:tcPr>
            <w:tcW w:w="851" w:type="dxa"/>
            <w:shd w:val="clear" w:color="auto" w:fill="auto"/>
            <w:vAlign w:val="center"/>
          </w:tcPr>
          <w:p w:rsidR="009D0FFB" w:rsidRPr="003F7A5E" w:rsidRDefault="009D0FFB" w:rsidP="009D0FFB">
            <w:pPr>
              <w:spacing w:line="276" w:lineRule="auto"/>
              <w:ind w:leftChars="-32" w:left="-77" w:rightChars="-36" w:right="-86"/>
              <w:jc w:val="center"/>
              <w:rPr>
                <w:rFonts w:ascii="標楷體" w:eastAsia="標楷體" w:hAnsi="標楷體"/>
              </w:rPr>
            </w:pPr>
            <w:r w:rsidRPr="003F7A5E">
              <w:rPr>
                <w:rFonts w:ascii="標楷體" w:eastAsia="標楷體" w:hAnsi="標楷體" w:hint="eastAsia"/>
              </w:rPr>
              <w:t>學生</w:t>
            </w:r>
          </w:p>
        </w:tc>
        <w:tc>
          <w:tcPr>
            <w:tcW w:w="1134" w:type="dxa"/>
            <w:shd w:val="clear" w:color="auto" w:fill="auto"/>
            <w:vAlign w:val="center"/>
          </w:tcPr>
          <w:p w:rsidR="009D0FFB" w:rsidRPr="003F7A5E" w:rsidRDefault="009D0FFB" w:rsidP="009D0FFB">
            <w:pPr>
              <w:spacing w:line="276" w:lineRule="auto"/>
              <w:ind w:leftChars="-32" w:left="-77" w:rightChars="-36" w:right="-86"/>
              <w:jc w:val="center"/>
              <w:rPr>
                <w:rFonts w:ascii="標楷體" w:eastAsia="標楷體" w:hAnsi="標楷體"/>
              </w:rPr>
            </w:pPr>
            <w:r w:rsidRPr="003F7A5E">
              <w:rPr>
                <w:rFonts w:ascii="標楷體" w:eastAsia="標楷體" w:hAnsi="標楷體" w:hint="eastAsia"/>
              </w:rPr>
              <w:t>特教類別或需求</w:t>
            </w:r>
          </w:p>
        </w:tc>
        <w:tc>
          <w:tcPr>
            <w:tcW w:w="1701" w:type="dxa"/>
            <w:shd w:val="clear" w:color="auto" w:fill="auto"/>
            <w:vAlign w:val="center"/>
          </w:tcPr>
          <w:p w:rsidR="009D0FFB" w:rsidRPr="003F7A5E" w:rsidRDefault="009D0FFB" w:rsidP="009D0FFB">
            <w:pPr>
              <w:spacing w:line="276" w:lineRule="auto"/>
              <w:ind w:leftChars="-32" w:left="-77" w:rightChars="-36" w:right="-86"/>
              <w:jc w:val="center"/>
              <w:rPr>
                <w:rFonts w:ascii="標楷體" w:eastAsia="標楷體" w:hAnsi="標楷體"/>
              </w:rPr>
            </w:pPr>
            <w:r w:rsidRPr="003F7A5E">
              <w:rPr>
                <w:rFonts w:ascii="標楷體" w:eastAsia="標楷體" w:hAnsi="標楷體" w:hint="eastAsia"/>
              </w:rPr>
              <w:t>原因</w:t>
            </w:r>
          </w:p>
        </w:tc>
        <w:tc>
          <w:tcPr>
            <w:tcW w:w="2126" w:type="dxa"/>
            <w:shd w:val="clear" w:color="auto" w:fill="auto"/>
            <w:vAlign w:val="center"/>
          </w:tcPr>
          <w:p w:rsidR="009D0FFB" w:rsidRPr="003F7A5E" w:rsidRDefault="009D0FFB" w:rsidP="009D0FFB">
            <w:pPr>
              <w:spacing w:line="276" w:lineRule="auto"/>
              <w:ind w:leftChars="-32" w:left="-77" w:rightChars="-36" w:right="-86"/>
              <w:jc w:val="center"/>
              <w:rPr>
                <w:rFonts w:ascii="標楷體" w:eastAsia="標楷體" w:hAnsi="標楷體"/>
              </w:rPr>
            </w:pPr>
            <w:r>
              <w:rPr>
                <w:rFonts w:ascii="標楷體" w:eastAsia="標楷體" w:hAnsi="標楷體" w:hint="eastAsia"/>
              </w:rPr>
              <w:t>具體間接服務</w:t>
            </w:r>
            <w:r w:rsidR="00AC6964">
              <w:rPr>
                <w:rFonts w:ascii="標楷體" w:eastAsia="標楷體" w:hAnsi="標楷體" w:hint="eastAsia"/>
              </w:rPr>
              <w:t>項目及規劃內容</w:t>
            </w:r>
          </w:p>
        </w:tc>
        <w:tc>
          <w:tcPr>
            <w:tcW w:w="851" w:type="dxa"/>
            <w:shd w:val="clear" w:color="auto" w:fill="auto"/>
            <w:vAlign w:val="center"/>
          </w:tcPr>
          <w:p w:rsidR="009D0FFB" w:rsidRPr="003F7A5E" w:rsidRDefault="009D0FFB" w:rsidP="009D0FFB">
            <w:pPr>
              <w:spacing w:line="276" w:lineRule="auto"/>
              <w:ind w:leftChars="-32" w:left="-77" w:rightChars="-36" w:right="-86"/>
              <w:jc w:val="center"/>
              <w:rPr>
                <w:rFonts w:ascii="標楷體" w:eastAsia="標楷體" w:hAnsi="標楷體"/>
              </w:rPr>
            </w:pPr>
            <w:r>
              <w:rPr>
                <w:rFonts w:ascii="標楷體" w:eastAsia="標楷體" w:hAnsi="標楷體" w:hint="eastAsia"/>
              </w:rPr>
              <w:t>必要性</w:t>
            </w:r>
          </w:p>
        </w:tc>
        <w:tc>
          <w:tcPr>
            <w:tcW w:w="992" w:type="dxa"/>
            <w:shd w:val="clear" w:color="auto" w:fill="auto"/>
            <w:vAlign w:val="center"/>
          </w:tcPr>
          <w:p w:rsidR="009D0FFB" w:rsidRPr="003F7A5E" w:rsidRDefault="009D0FFB" w:rsidP="009D0FFB">
            <w:pPr>
              <w:spacing w:line="276" w:lineRule="auto"/>
              <w:ind w:leftChars="-32" w:left="-77" w:rightChars="-36" w:right="-86"/>
              <w:jc w:val="center"/>
              <w:rPr>
                <w:rFonts w:ascii="標楷體" w:eastAsia="標楷體" w:hAnsi="標楷體"/>
              </w:rPr>
            </w:pPr>
            <w:r>
              <w:rPr>
                <w:rFonts w:ascii="標楷體" w:eastAsia="標楷體" w:hAnsi="標楷體" w:hint="eastAsia"/>
              </w:rPr>
              <w:t>節數</w:t>
            </w:r>
          </w:p>
        </w:tc>
      </w:tr>
      <w:tr w:rsidR="009D0FFB" w:rsidRPr="003F7A5E" w:rsidTr="00AC6964">
        <w:tc>
          <w:tcPr>
            <w:tcW w:w="567" w:type="dxa"/>
            <w:shd w:val="clear" w:color="auto" w:fill="auto"/>
            <w:vAlign w:val="center"/>
          </w:tcPr>
          <w:p w:rsidR="009D0FFB" w:rsidRPr="003F7A5E" w:rsidRDefault="009D0FFB" w:rsidP="00936B3B">
            <w:pPr>
              <w:ind w:leftChars="-32" w:left="-77" w:rightChars="-36" w:right="-86"/>
              <w:jc w:val="center"/>
              <w:rPr>
                <w:rFonts w:ascii="標楷體" w:eastAsia="標楷體" w:hAnsi="標楷體"/>
              </w:rPr>
            </w:pPr>
            <w:r w:rsidRPr="003F7A5E">
              <w:rPr>
                <w:rFonts w:ascii="標楷體" w:eastAsia="標楷體" w:hAnsi="標楷體" w:hint="eastAsia"/>
              </w:rPr>
              <w:t>3</w:t>
            </w:r>
          </w:p>
        </w:tc>
        <w:tc>
          <w:tcPr>
            <w:tcW w:w="851" w:type="dxa"/>
            <w:shd w:val="clear" w:color="auto" w:fill="auto"/>
            <w:vAlign w:val="center"/>
          </w:tcPr>
          <w:p w:rsidR="009D0FFB" w:rsidRPr="003F7A5E" w:rsidRDefault="009D0FFB" w:rsidP="00936B3B">
            <w:pPr>
              <w:ind w:leftChars="-32" w:left="-77" w:rightChars="-36" w:right="-86"/>
              <w:jc w:val="center"/>
              <w:rPr>
                <w:rFonts w:ascii="標楷體" w:eastAsia="標楷體" w:hAnsi="標楷體"/>
              </w:rPr>
            </w:pPr>
            <w:r w:rsidRPr="003F7A5E">
              <w:rPr>
                <w:rFonts w:ascii="標楷體" w:eastAsia="標楷體" w:hAnsi="標楷體" w:hint="eastAsia"/>
              </w:rPr>
              <w:t>A</w:t>
            </w:r>
          </w:p>
        </w:tc>
        <w:tc>
          <w:tcPr>
            <w:tcW w:w="1134" w:type="dxa"/>
            <w:shd w:val="clear" w:color="auto" w:fill="auto"/>
            <w:vAlign w:val="center"/>
          </w:tcPr>
          <w:p w:rsidR="009D0FFB" w:rsidRPr="003F7A5E" w:rsidRDefault="009D0FFB" w:rsidP="00936B3B">
            <w:pPr>
              <w:ind w:leftChars="-32" w:left="-77" w:rightChars="-36" w:right="-86"/>
              <w:jc w:val="center"/>
              <w:rPr>
                <w:rFonts w:ascii="標楷體" w:eastAsia="標楷體" w:hAnsi="標楷體"/>
              </w:rPr>
            </w:pPr>
            <w:r>
              <w:rPr>
                <w:rFonts w:ascii="標楷體" w:eastAsia="標楷體" w:hAnsi="標楷體" w:hint="eastAsia"/>
              </w:rPr>
              <w:t>情緒行為</w:t>
            </w:r>
            <w:r w:rsidRPr="003F7A5E">
              <w:rPr>
                <w:rFonts w:ascii="標楷體" w:eastAsia="標楷體" w:hAnsi="標楷體" w:hint="eastAsia"/>
              </w:rPr>
              <w:t>障礙</w:t>
            </w:r>
          </w:p>
        </w:tc>
        <w:tc>
          <w:tcPr>
            <w:tcW w:w="1701" w:type="dxa"/>
            <w:shd w:val="clear" w:color="auto" w:fill="auto"/>
            <w:vAlign w:val="center"/>
          </w:tcPr>
          <w:p w:rsidR="009D0FFB" w:rsidRPr="003F7A5E" w:rsidRDefault="00AC6964" w:rsidP="00936B3B">
            <w:pPr>
              <w:ind w:leftChars="-32" w:left="-77" w:rightChars="-36" w:right="-86"/>
              <w:jc w:val="both"/>
              <w:rPr>
                <w:rFonts w:ascii="標楷體" w:eastAsia="標楷體" w:hAnsi="標楷體"/>
              </w:rPr>
            </w:pPr>
            <w:r>
              <w:rPr>
                <w:rFonts w:ascii="標楷體" w:eastAsia="標楷體" w:hAnsi="標楷體" w:hint="eastAsia"/>
              </w:rPr>
              <w:t>情緒行為障礙學生，有嚴重的行為問題</w:t>
            </w:r>
          </w:p>
        </w:tc>
        <w:tc>
          <w:tcPr>
            <w:tcW w:w="2126" w:type="dxa"/>
            <w:shd w:val="clear" w:color="auto" w:fill="auto"/>
            <w:vAlign w:val="center"/>
          </w:tcPr>
          <w:p w:rsidR="00936B3B" w:rsidRDefault="009D0FFB" w:rsidP="00936B3B">
            <w:pPr>
              <w:ind w:leftChars="-32" w:left="-77" w:rightChars="-36" w:right="-86"/>
              <w:jc w:val="both"/>
              <w:rPr>
                <w:rFonts w:ascii="標楷體" w:eastAsia="標楷體" w:hAnsi="標楷體"/>
              </w:rPr>
            </w:pPr>
            <w:r>
              <w:rPr>
                <w:rFonts w:ascii="標楷體" w:eastAsia="標楷體" w:hAnsi="標楷體" w:hint="eastAsia"/>
              </w:rPr>
              <w:t>入班觀察</w:t>
            </w:r>
            <w:r w:rsidR="00936B3B">
              <w:rPr>
                <w:rFonts w:ascii="標楷體" w:eastAsia="標楷體" w:hAnsi="標楷體" w:hint="eastAsia"/>
              </w:rPr>
              <w:t>及行為功能介入方案實施。</w:t>
            </w:r>
          </w:p>
          <w:p w:rsidR="009D0FFB" w:rsidRPr="003F7A5E" w:rsidRDefault="00AC6964" w:rsidP="00936B3B">
            <w:pPr>
              <w:ind w:leftChars="-32" w:left="-77" w:rightChars="-36" w:right="-86"/>
              <w:jc w:val="both"/>
              <w:rPr>
                <w:rFonts w:ascii="標楷體" w:eastAsia="標楷體" w:hAnsi="標楷體"/>
              </w:rPr>
            </w:pPr>
            <w:r>
              <w:rPr>
                <w:rFonts w:ascii="標楷體" w:eastAsia="標楷體" w:hAnsi="標楷體" w:hint="eastAsia"/>
                <w:color w:val="FF0000"/>
              </w:rPr>
              <w:t>觀察學生在班上生活及</w:t>
            </w:r>
            <w:r w:rsidRPr="00634D29">
              <w:rPr>
                <w:rFonts w:ascii="標楷體" w:eastAsia="標楷體" w:hAnsi="標楷體" w:hint="eastAsia"/>
                <w:color w:val="FF0000"/>
              </w:rPr>
              <w:t>適應情形，蒐集相關資料，</w:t>
            </w:r>
            <w:r w:rsidR="00936B3B">
              <w:rPr>
                <w:rFonts w:ascii="標楷體" w:eastAsia="標楷體" w:hAnsi="標楷體" w:hint="eastAsia"/>
                <w:color w:val="FF0000"/>
              </w:rPr>
              <w:t>並與特殊教育相關專業人員共同討論，</w:t>
            </w:r>
            <w:r w:rsidRPr="00634D29">
              <w:rPr>
                <w:rFonts w:ascii="標楷體" w:eastAsia="標楷體" w:hAnsi="標楷體" w:hint="eastAsia"/>
                <w:color w:val="FF0000"/>
              </w:rPr>
              <w:t>以作為</w:t>
            </w:r>
            <w:r w:rsidR="00936B3B">
              <w:rPr>
                <w:rFonts w:ascii="標楷體" w:eastAsia="標楷體" w:hAnsi="標楷體" w:hint="eastAsia"/>
                <w:color w:val="FF0000"/>
              </w:rPr>
              <w:t>規劃</w:t>
            </w:r>
            <w:r w:rsidRPr="00634D29">
              <w:rPr>
                <w:rFonts w:ascii="標楷體" w:eastAsia="標楷體" w:hAnsi="標楷體" w:hint="eastAsia"/>
                <w:color w:val="FF0000"/>
              </w:rPr>
              <w:t>行為功能介入方案及教學輔導之參考</w:t>
            </w:r>
            <w:r w:rsidR="00936B3B">
              <w:rPr>
                <w:rFonts w:ascii="標楷體" w:eastAsia="標楷體" w:hAnsi="標楷體" w:hint="eastAsia"/>
                <w:color w:val="FF0000"/>
              </w:rPr>
              <w:t>與執行策略</w:t>
            </w:r>
            <w:r w:rsidRPr="00634D29">
              <w:rPr>
                <w:rFonts w:ascii="標楷體" w:eastAsia="標楷體" w:hAnsi="標楷體" w:hint="eastAsia"/>
                <w:color w:val="FF0000"/>
              </w:rPr>
              <w:t>。</w:t>
            </w:r>
          </w:p>
        </w:tc>
        <w:tc>
          <w:tcPr>
            <w:tcW w:w="851" w:type="dxa"/>
            <w:shd w:val="clear" w:color="auto" w:fill="auto"/>
            <w:vAlign w:val="center"/>
          </w:tcPr>
          <w:p w:rsidR="009D0FFB" w:rsidRPr="003F7A5E" w:rsidRDefault="009D0FFB" w:rsidP="00936B3B">
            <w:pPr>
              <w:ind w:leftChars="-32" w:left="-77" w:rightChars="-36" w:right="-86"/>
              <w:jc w:val="center"/>
              <w:rPr>
                <w:rFonts w:ascii="標楷體" w:eastAsia="標楷體" w:hAnsi="標楷體"/>
              </w:rPr>
            </w:pPr>
          </w:p>
        </w:tc>
        <w:tc>
          <w:tcPr>
            <w:tcW w:w="992" w:type="dxa"/>
            <w:shd w:val="clear" w:color="auto" w:fill="auto"/>
            <w:vAlign w:val="center"/>
          </w:tcPr>
          <w:p w:rsidR="009D0FFB" w:rsidRPr="003F7A5E" w:rsidRDefault="009D0FFB" w:rsidP="00936B3B">
            <w:pPr>
              <w:ind w:leftChars="-32" w:left="-77" w:rightChars="-36" w:right="-86"/>
              <w:jc w:val="center"/>
              <w:rPr>
                <w:rFonts w:ascii="標楷體" w:eastAsia="標楷體" w:hAnsi="標楷體"/>
              </w:rPr>
            </w:pPr>
            <w:r>
              <w:rPr>
                <w:rFonts w:ascii="標楷體" w:eastAsia="標楷體" w:hAnsi="標楷體" w:hint="eastAsia"/>
              </w:rPr>
              <w:t>每週1節</w:t>
            </w:r>
          </w:p>
        </w:tc>
      </w:tr>
      <w:tr w:rsidR="009D0FFB" w:rsidRPr="003F7A5E" w:rsidTr="00AC6964">
        <w:tc>
          <w:tcPr>
            <w:tcW w:w="567" w:type="dxa"/>
            <w:shd w:val="clear" w:color="auto" w:fill="auto"/>
            <w:vAlign w:val="center"/>
          </w:tcPr>
          <w:p w:rsidR="009D0FFB" w:rsidRPr="003F7A5E" w:rsidRDefault="009D0FFB" w:rsidP="00936B3B">
            <w:pPr>
              <w:ind w:leftChars="-32" w:left="-77" w:rightChars="-36" w:right="-86"/>
              <w:jc w:val="center"/>
              <w:rPr>
                <w:rFonts w:ascii="標楷體" w:eastAsia="標楷體" w:hAnsi="標楷體"/>
              </w:rPr>
            </w:pPr>
          </w:p>
        </w:tc>
        <w:tc>
          <w:tcPr>
            <w:tcW w:w="851" w:type="dxa"/>
            <w:shd w:val="clear" w:color="auto" w:fill="auto"/>
            <w:vAlign w:val="center"/>
          </w:tcPr>
          <w:p w:rsidR="009D0FFB" w:rsidRPr="003F7A5E" w:rsidRDefault="009D0FFB" w:rsidP="00936B3B">
            <w:pPr>
              <w:ind w:leftChars="-32" w:left="-77" w:rightChars="-36" w:right="-86"/>
              <w:jc w:val="center"/>
              <w:rPr>
                <w:rFonts w:ascii="標楷體" w:eastAsia="標楷體" w:hAnsi="標楷體"/>
              </w:rPr>
            </w:pPr>
          </w:p>
        </w:tc>
        <w:tc>
          <w:tcPr>
            <w:tcW w:w="1134" w:type="dxa"/>
            <w:shd w:val="clear" w:color="auto" w:fill="auto"/>
            <w:vAlign w:val="center"/>
          </w:tcPr>
          <w:p w:rsidR="009D0FFB" w:rsidRPr="003F7A5E" w:rsidRDefault="009D0FFB" w:rsidP="00936B3B">
            <w:pPr>
              <w:ind w:leftChars="-32" w:left="-77" w:rightChars="-36" w:right="-86"/>
              <w:jc w:val="center"/>
              <w:rPr>
                <w:rFonts w:ascii="標楷體" w:eastAsia="標楷體" w:hAnsi="標楷體"/>
              </w:rPr>
            </w:pPr>
          </w:p>
        </w:tc>
        <w:tc>
          <w:tcPr>
            <w:tcW w:w="1701" w:type="dxa"/>
            <w:shd w:val="clear" w:color="auto" w:fill="auto"/>
            <w:vAlign w:val="center"/>
          </w:tcPr>
          <w:p w:rsidR="009D0FFB" w:rsidRPr="003F7A5E" w:rsidRDefault="009D0FFB" w:rsidP="00936B3B">
            <w:pPr>
              <w:ind w:leftChars="-32" w:left="-77" w:rightChars="-36" w:right="-86"/>
              <w:jc w:val="both"/>
              <w:rPr>
                <w:rFonts w:ascii="標楷體" w:eastAsia="標楷體" w:hAnsi="標楷體"/>
              </w:rPr>
            </w:pPr>
          </w:p>
        </w:tc>
        <w:tc>
          <w:tcPr>
            <w:tcW w:w="2126" w:type="dxa"/>
            <w:shd w:val="clear" w:color="auto" w:fill="auto"/>
            <w:vAlign w:val="center"/>
          </w:tcPr>
          <w:p w:rsidR="009D0FFB" w:rsidRPr="003F7A5E" w:rsidRDefault="009D0FFB" w:rsidP="00936B3B">
            <w:pPr>
              <w:ind w:leftChars="-32" w:left="-77" w:rightChars="-36" w:right="-86"/>
              <w:jc w:val="both"/>
              <w:rPr>
                <w:rFonts w:ascii="標楷體" w:eastAsia="標楷體" w:hAnsi="標楷體"/>
              </w:rPr>
            </w:pPr>
          </w:p>
        </w:tc>
        <w:tc>
          <w:tcPr>
            <w:tcW w:w="851" w:type="dxa"/>
            <w:shd w:val="clear" w:color="auto" w:fill="auto"/>
            <w:vAlign w:val="center"/>
          </w:tcPr>
          <w:p w:rsidR="009D0FFB" w:rsidRPr="003F7A5E" w:rsidRDefault="009D0FFB" w:rsidP="00936B3B">
            <w:pPr>
              <w:ind w:leftChars="-32" w:left="-77" w:rightChars="-36" w:right="-86"/>
              <w:jc w:val="center"/>
              <w:rPr>
                <w:rFonts w:ascii="標楷體" w:eastAsia="標楷體" w:hAnsi="標楷體"/>
              </w:rPr>
            </w:pPr>
          </w:p>
        </w:tc>
        <w:tc>
          <w:tcPr>
            <w:tcW w:w="992" w:type="dxa"/>
            <w:shd w:val="clear" w:color="auto" w:fill="auto"/>
            <w:vAlign w:val="center"/>
          </w:tcPr>
          <w:p w:rsidR="009D0FFB" w:rsidRPr="003F7A5E" w:rsidRDefault="009D0FFB" w:rsidP="00936B3B">
            <w:pPr>
              <w:ind w:leftChars="-32" w:left="-77" w:rightChars="-36" w:right="-86"/>
              <w:jc w:val="center"/>
              <w:rPr>
                <w:rFonts w:ascii="標楷體" w:eastAsia="標楷體" w:hAnsi="標楷體"/>
              </w:rPr>
            </w:pPr>
          </w:p>
        </w:tc>
      </w:tr>
      <w:tr w:rsidR="009D0FFB" w:rsidRPr="003F7A5E" w:rsidTr="00AC6964">
        <w:tc>
          <w:tcPr>
            <w:tcW w:w="567" w:type="dxa"/>
            <w:shd w:val="clear" w:color="auto" w:fill="auto"/>
            <w:vAlign w:val="center"/>
          </w:tcPr>
          <w:p w:rsidR="009D0FFB" w:rsidRPr="003F7A5E" w:rsidRDefault="009D0FFB" w:rsidP="00936B3B">
            <w:pPr>
              <w:ind w:leftChars="-32" w:left="-77" w:rightChars="-36" w:right="-86"/>
              <w:jc w:val="center"/>
              <w:rPr>
                <w:rFonts w:ascii="標楷體" w:eastAsia="標楷體" w:hAnsi="標楷體"/>
              </w:rPr>
            </w:pPr>
          </w:p>
        </w:tc>
        <w:tc>
          <w:tcPr>
            <w:tcW w:w="851" w:type="dxa"/>
            <w:shd w:val="clear" w:color="auto" w:fill="auto"/>
            <w:vAlign w:val="center"/>
          </w:tcPr>
          <w:p w:rsidR="009D0FFB" w:rsidRPr="003F7A5E" w:rsidRDefault="009D0FFB" w:rsidP="00936B3B">
            <w:pPr>
              <w:ind w:leftChars="-32" w:left="-77" w:rightChars="-36" w:right="-86"/>
              <w:jc w:val="center"/>
              <w:rPr>
                <w:rFonts w:ascii="標楷體" w:eastAsia="標楷體" w:hAnsi="標楷體"/>
              </w:rPr>
            </w:pPr>
          </w:p>
        </w:tc>
        <w:tc>
          <w:tcPr>
            <w:tcW w:w="1134" w:type="dxa"/>
            <w:shd w:val="clear" w:color="auto" w:fill="auto"/>
            <w:vAlign w:val="center"/>
          </w:tcPr>
          <w:p w:rsidR="009D0FFB" w:rsidRPr="003F7A5E" w:rsidRDefault="009D0FFB" w:rsidP="00936B3B">
            <w:pPr>
              <w:ind w:leftChars="-32" w:left="-77" w:rightChars="-36" w:right="-86"/>
              <w:jc w:val="center"/>
              <w:rPr>
                <w:rFonts w:ascii="標楷體" w:eastAsia="標楷體" w:hAnsi="標楷體"/>
              </w:rPr>
            </w:pPr>
          </w:p>
        </w:tc>
        <w:tc>
          <w:tcPr>
            <w:tcW w:w="1701" w:type="dxa"/>
            <w:shd w:val="clear" w:color="auto" w:fill="auto"/>
            <w:vAlign w:val="center"/>
          </w:tcPr>
          <w:p w:rsidR="009D0FFB" w:rsidRPr="003F7A5E" w:rsidRDefault="009D0FFB" w:rsidP="00936B3B">
            <w:pPr>
              <w:ind w:leftChars="-32" w:left="-77" w:rightChars="-36" w:right="-86"/>
              <w:jc w:val="both"/>
              <w:rPr>
                <w:rFonts w:ascii="標楷體" w:eastAsia="標楷體" w:hAnsi="標楷體"/>
              </w:rPr>
            </w:pPr>
          </w:p>
        </w:tc>
        <w:tc>
          <w:tcPr>
            <w:tcW w:w="2126" w:type="dxa"/>
            <w:shd w:val="clear" w:color="auto" w:fill="auto"/>
            <w:vAlign w:val="center"/>
          </w:tcPr>
          <w:p w:rsidR="009D0FFB" w:rsidRPr="003F7A5E" w:rsidRDefault="009D0FFB" w:rsidP="00936B3B">
            <w:pPr>
              <w:ind w:leftChars="-32" w:left="-77" w:rightChars="-36" w:right="-86"/>
              <w:jc w:val="both"/>
              <w:rPr>
                <w:rFonts w:ascii="標楷體" w:eastAsia="標楷體" w:hAnsi="標楷體"/>
              </w:rPr>
            </w:pPr>
          </w:p>
        </w:tc>
        <w:tc>
          <w:tcPr>
            <w:tcW w:w="851" w:type="dxa"/>
            <w:shd w:val="clear" w:color="auto" w:fill="auto"/>
            <w:vAlign w:val="center"/>
          </w:tcPr>
          <w:p w:rsidR="009D0FFB" w:rsidRPr="003F7A5E" w:rsidRDefault="009D0FFB" w:rsidP="00936B3B">
            <w:pPr>
              <w:ind w:leftChars="-32" w:left="-77" w:rightChars="-36" w:right="-86"/>
              <w:jc w:val="center"/>
              <w:rPr>
                <w:rFonts w:ascii="標楷體" w:eastAsia="標楷體" w:hAnsi="標楷體"/>
              </w:rPr>
            </w:pPr>
          </w:p>
        </w:tc>
        <w:tc>
          <w:tcPr>
            <w:tcW w:w="992" w:type="dxa"/>
            <w:shd w:val="clear" w:color="auto" w:fill="auto"/>
            <w:vAlign w:val="center"/>
          </w:tcPr>
          <w:p w:rsidR="009D0FFB" w:rsidRPr="00C93C6A" w:rsidRDefault="009D0FFB" w:rsidP="00936B3B">
            <w:pPr>
              <w:ind w:leftChars="-32" w:left="-77" w:rightChars="-36" w:right="-86"/>
              <w:jc w:val="center"/>
              <w:rPr>
                <w:rFonts w:ascii="標楷體" w:eastAsia="標楷體" w:hAnsi="標楷體"/>
              </w:rPr>
            </w:pPr>
          </w:p>
        </w:tc>
      </w:tr>
    </w:tbl>
    <w:p w:rsidR="00936B3B" w:rsidRDefault="002A0FB4" w:rsidP="002A0FB4">
      <w:pPr>
        <w:numPr>
          <w:ilvl w:val="0"/>
          <w:numId w:val="10"/>
        </w:numPr>
        <w:spacing w:line="360" w:lineRule="exact"/>
        <w:ind w:left="1736" w:hanging="740"/>
        <w:jc w:val="both"/>
        <w:rPr>
          <w:rFonts w:ascii="標楷體" w:eastAsia="標楷體" w:hAnsi="標楷體" w:cs="Arial"/>
          <w:bCs/>
          <w:color w:val="FF0000"/>
          <w:kern w:val="0"/>
          <w:lang w:val="zh-TW"/>
        </w:rPr>
      </w:pPr>
      <w:r w:rsidRPr="002A0FB4">
        <w:rPr>
          <w:rFonts w:ascii="標楷體" w:eastAsia="標楷體" w:hAnsi="標楷體" w:cs="Arial" w:hint="eastAsia"/>
          <w:bCs/>
          <w:color w:val="FF0000"/>
          <w:kern w:val="0"/>
          <w:lang w:val="zh-TW"/>
        </w:rPr>
        <w:t>間接服務，以</w:t>
      </w:r>
      <w:proofErr w:type="gramStart"/>
      <w:r w:rsidRPr="002A0FB4">
        <w:rPr>
          <w:rFonts w:ascii="標楷體" w:eastAsia="標楷體" w:hAnsi="標楷體" w:cs="Arial" w:hint="eastAsia"/>
          <w:bCs/>
          <w:color w:val="FF0000"/>
          <w:kern w:val="0"/>
          <w:lang w:val="zh-TW"/>
        </w:rPr>
        <w:t>採</w:t>
      </w:r>
      <w:proofErr w:type="gramEnd"/>
      <w:r w:rsidRPr="002A0FB4">
        <w:rPr>
          <w:rFonts w:ascii="標楷體" w:eastAsia="標楷體" w:hAnsi="標楷體" w:cs="Arial" w:hint="eastAsia"/>
          <w:bCs/>
          <w:color w:val="FF0000"/>
          <w:kern w:val="0"/>
          <w:lang w:val="zh-TW"/>
        </w:rPr>
        <w:t>固定式課表為原則，必要時，得</w:t>
      </w:r>
      <w:proofErr w:type="gramStart"/>
      <w:r w:rsidRPr="002A0FB4">
        <w:rPr>
          <w:rFonts w:ascii="標楷體" w:eastAsia="標楷體" w:hAnsi="標楷體" w:cs="Arial" w:hint="eastAsia"/>
          <w:bCs/>
          <w:color w:val="FF0000"/>
          <w:kern w:val="0"/>
          <w:lang w:val="zh-TW"/>
        </w:rPr>
        <w:t>採</w:t>
      </w:r>
      <w:proofErr w:type="gramEnd"/>
      <w:r w:rsidRPr="002A0FB4">
        <w:rPr>
          <w:rFonts w:ascii="標楷體" w:eastAsia="標楷體" w:hAnsi="標楷體" w:cs="Arial" w:hint="eastAsia"/>
          <w:bCs/>
          <w:color w:val="FF0000"/>
          <w:kern w:val="0"/>
          <w:lang w:val="zh-TW"/>
        </w:rPr>
        <w:t>不固定時段實施，並得合併於第一項整學期間接服務節數計算，學校並應每學期檢討節數計算之適切性</w:t>
      </w:r>
      <w:r w:rsidR="00936B3B">
        <w:rPr>
          <w:rFonts w:ascii="標楷體" w:eastAsia="標楷體" w:hAnsi="標楷體" w:cs="Arial" w:hint="eastAsia"/>
          <w:bCs/>
          <w:color w:val="FF0000"/>
          <w:kern w:val="0"/>
          <w:lang w:val="zh-TW"/>
        </w:rPr>
        <w:t>。</w:t>
      </w:r>
    </w:p>
    <w:p w:rsidR="00936B3B" w:rsidRDefault="002A0FB4" w:rsidP="002A0FB4">
      <w:pPr>
        <w:numPr>
          <w:ilvl w:val="0"/>
          <w:numId w:val="10"/>
        </w:numPr>
        <w:spacing w:line="360" w:lineRule="exact"/>
        <w:ind w:left="1736" w:hanging="740"/>
        <w:jc w:val="both"/>
        <w:rPr>
          <w:rFonts w:ascii="標楷體" w:eastAsia="標楷體" w:hAnsi="標楷體" w:cs="Arial"/>
          <w:bCs/>
          <w:color w:val="FF0000"/>
          <w:kern w:val="0"/>
          <w:lang w:val="zh-TW"/>
        </w:rPr>
      </w:pPr>
      <w:r w:rsidRPr="002A0FB4">
        <w:rPr>
          <w:rFonts w:ascii="標楷體" w:eastAsia="標楷體" w:hAnsi="標楷體" w:cs="Arial" w:hint="eastAsia"/>
          <w:bCs/>
          <w:color w:val="FF0000"/>
          <w:kern w:val="0"/>
          <w:lang w:val="zh-TW"/>
        </w:rPr>
        <w:t>教師於每次完成服務後，應確實填寫</w:t>
      </w:r>
      <w:r w:rsidR="00AC6964">
        <w:rPr>
          <w:rFonts w:ascii="標楷體" w:eastAsia="標楷體" w:hAnsi="標楷體" w:cs="Arial" w:hint="eastAsia"/>
          <w:bCs/>
          <w:color w:val="FF0000"/>
          <w:kern w:val="0"/>
          <w:lang w:val="zh-TW"/>
        </w:rPr>
        <w:t>C09-1間接</w:t>
      </w:r>
      <w:r w:rsidRPr="002A0FB4">
        <w:rPr>
          <w:rFonts w:ascii="標楷體" w:eastAsia="標楷體" w:hAnsi="標楷體" w:cs="Arial" w:hint="eastAsia"/>
          <w:bCs/>
          <w:color w:val="FF0000"/>
          <w:kern w:val="0"/>
          <w:lang w:val="zh-TW"/>
        </w:rPr>
        <w:t>服務紀錄表，定期報處、室主管審核。</w:t>
      </w:r>
    </w:p>
    <w:p w:rsidR="002A0FB4" w:rsidRPr="002A0FB4" w:rsidRDefault="002A0FB4" w:rsidP="002A0FB4">
      <w:pPr>
        <w:numPr>
          <w:ilvl w:val="0"/>
          <w:numId w:val="10"/>
        </w:numPr>
        <w:spacing w:line="360" w:lineRule="exact"/>
        <w:ind w:left="1736" w:hanging="740"/>
        <w:jc w:val="both"/>
        <w:rPr>
          <w:rFonts w:ascii="標楷體" w:eastAsia="標楷體" w:hAnsi="標楷體" w:cs="Arial"/>
          <w:bCs/>
          <w:color w:val="FF0000"/>
          <w:kern w:val="0"/>
          <w:lang w:val="zh-TW"/>
        </w:rPr>
      </w:pPr>
      <w:r w:rsidRPr="002A0FB4">
        <w:rPr>
          <w:rFonts w:ascii="標楷體" w:eastAsia="標楷體" w:hAnsi="標楷體" w:cs="Arial" w:hint="eastAsia"/>
          <w:bCs/>
          <w:color w:val="FF0000"/>
          <w:kern w:val="0"/>
          <w:lang w:val="zh-TW"/>
        </w:rPr>
        <w:t>學校</w:t>
      </w:r>
      <w:r w:rsidR="00AC6964">
        <w:rPr>
          <w:rFonts w:ascii="標楷體" w:eastAsia="標楷體" w:hAnsi="標楷體" w:cs="Arial" w:hint="eastAsia"/>
          <w:bCs/>
          <w:color w:val="FF0000"/>
          <w:kern w:val="0"/>
          <w:lang w:val="zh-TW"/>
        </w:rPr>
        <w:t>應確實填寫C09-2間接服務統計表，檢視每學期</w:t>
      </w:r>
      <w:r w:rsidRPr="002A0FB4">
        <w:rPr>
          <w:rFonts w:ascii="標楷體" w:eastAsia="標楷體" w:hAnsi="標楷體" w:cs="Arial" w:hint="eastAsia"/>
          <w:bCs/>
          <w:color w:val="FF0000"/>
          <w:kern w:val="0"/>
          <w:lang w:val="zh-TW"/>
        </w:rPr>
        <w:t>間接服務之成果，向特</w:t>
      </w:r>
      <w:r w:rsidRPr="002A0FB4">
        <w:rPr>
          <w:rFonts w:ascii="標楷體" w:eastAsia="標楷體" w:hAnsi="標楷體" w:cs="Arial" w:hint="eastAsia"/>
          <w:bCs/>
          <w:color w:val="FF0000"/>
          <w:kern w:val="0"/>
          <w:lang w:val="zh-TW"/>
        </w:rPr>
        <w:lastRenderedPageBreak/>
        <w:t>殊教育推行委員會報告。</w:t>
      </w:r>
    </w:p>
    <w:p w:rsidR="00B766BF" w:rsidRPr="00B766BF" w:rsidRDefault="00B766BF" w:rsidP="00B766BF">
      <w:pPr>
        <w:spacing w:line="360" w:lineRule="exact"/>
        <w:ind w:leftChars="236" w:left="1749" w:hangingChars="493" w:hanging="1183"/>
        <w:rPr>
          <w:rFonts w:ascii="標楷體" w:eastAsia="標楷體" w:hAnsi="標楷體"/>
          <w:color w:val="FF0000"/>
        </w:rPr>
      </w:pPr>
      <w:r w:rsidRPr="00B766BF">
        <w:rPr>
          <w:rFonts w:ascii="標楷體" w:eastAsia="標楷體" w:hAnsi="標楷體" w:hint="eastAsia"/>
          <w:color w:val="FF0000"/>
        </w:rPr>
        <w:t>【決　議】</w:t>
      </w:r>
    </w:p>
    <w:p w:rsidR="00AC6468" w:rsidRPr="00AF056B" w:rsidRDefault="00AC6468" w:rsidP="00A40F14">
      <w:pPr>
        <w:spacing w:line="360" w:lineRule="exact"/>
        <w:ind w:leftChars="236" w:left="1749" w:hangingChars="493" w:hanging="1183"/>
        <w:rPr>
          <w:rFonts w:ascii="標楷體" w:eastAsia="標楷體" w:hAnsi="標楷體"/>
        </w:rPr>
      </w:pPr>
    </w:p>
    <w:p w:rsidR="00B63B5D" w:rsidRPr="00AF056B" w:rsidRDefault="00B63B5D" w:rsidP="00A40F14">
      <w:pPr>
        <w:spacing w:line="360" w:lineRule="exact"/>
        <w:ind w:leftChars="236" w:left="1749" w:hangingChars="493" w:hanging="1183"/>
        <w:rPr>
          <w:rFonts w:ascii="標楷體" w:eastAsia="標楷體" w:hAnsi="標楷體"/>
        </w:rPr>
      </w:pPr>
      <w:r w:rsidRPr="00AF056B">
        <w:rPr>
          <w:rFonts w:ascii="標楷體" w:eastAsia="標楷體" w:hAnsi="標楷體" w:hint="eastAsia"/>
        </w:rPr>
        <w:t>【案由</w:t>
      </w:r>
      <w:r w:rsidR="00B766BF">
        <w:rPr>
          <w:rFonts w:ascii="標楷體" w:eastAsia="標楷體" w:hAnsi="標楷體" w:hint="eastAsia"/>
        </w:rPr>
        <w:t>四</w:t>
      </w:r>
      <w:r w:rsidRPr="00AF056B">
        <w:rPr>
          <w:rFonts w:ascii="標楷體" w:eastAsia="標楷體" w:hAnsi="標楷體" w:hint="eastAsia"/>
        </w:rPr>
        <w:t>】</w:t>
      </w:r>
      <w:r w:rsidR="00A2427D" w:rsidRPr="00AF056B">
        <w:rPr>
          <w:rFonts w:ascii="標楷體" w:eastAsia="標楷體" w:hAnsi="標楷體" w:hint="eastAsia"/>
        </w:rPr>
        <w:t>審</w:t>
      </w:r>
      <w:r w:rsidR="007C54C5" w:rsidRPr="00AF056B">
        <w:rPr>
          <w:rFonts w:ascii="標楷體" w:eastAsia="標楷體" w:hAnsi="標楷體" w:hint="eastAsia"/>
        </w:rPr>
        <w:t>查</w:t>
      </w:r>
      <w:r w:rsidR="00AF056B" w:rsidRPr="00AF056B">
        <w:rPr>
          <w:rFonts w:ascii="標楷體" w:eastAsia="標楷體" w:hAnsi="標楷體" w:hint="eastAsia"/>
          <w:color w:val="FF0000"/>
        </w:rPr>
        <w:t>學校</w:t>
      </w:r>
      <w:r w:rsidR="007C54C5" w:rsidRPr="00AF056B">
        <w:rPr>
          <w:rFonts w:ascii="標楷體" w:eastAsia="標楷體" w:hAnsi="標楷體" w:hint="eastAsia"/>
          <w:color w:val="FF0000"/>
        </w:rPr>
        <w:t>1</w:t>
      </w:r>
      <w:r w:rsidR="00661EC5" w:rsidRPr="00AF056B">
        <w:rPr>
          <w:rFonts w:ascii="標楷體" w:eastAsia="標楷體" w:hAnsi="標楷體" w:hint="eastAsia"/>
          <w:color w:val="FF0000"/>
        </w:rPr>
        <w:t>1</w:t>
      </w:r>
      <w:r w:rsidR="007E79AB" w:rsidRPr="00AF056B">
        <w:rPr>
          <w:rFonts w:ascii="標楷體" w:eastAsia="標楷體" w:hAnsi="標楷體" w:hint="eastAsia"/>
          <w:color w:val="FF0000"/>
        </w:rPr>
        <w:t>4</w:t>
      </w:r>
      <w:r w:rsidR="005B0851" w:rsidRPr="00AF056B">
        <w:rPr>
          <w:rFonts w:ascii="標楷體" w:eastAsia="標楷體" w:hAnsi="標楷體" w:hint="eastAsia"/>
          <w:color w:val="FF0000"/>
        </w:rPr>
        <w:t>學年度</w:t>
      </w:r>
      <w:r w:rsidR="005B0851" w:rsidRPr="00AF056B">
        <w:rPr>
          <w:rFonts w:ascii="標楷體" w:eastAsia="標楷體" w:hAnsi="標楷體" w:hint="eastAsia"/>
        </w:rPr>
        <w:t>特殊教育學生課程</w:t>
      </w:r>
      <w:r w:rsidR="00AE25C2" w:rsidRPr="00AF056B">
        <w:rPr>
          <w:rFonts w:ascii="標楷體" w:eastAsia="標楷體" w:hAnsi="標楷體" w:hint="eastAsia"/>
        </w:rPr>
        <w:t>計畫</w:t>
      </w:r>
      <w:r w:rsidR="00AF056B" w:rsidRPr="00AF056B">
        <w:rPr>
          <w:rFonts w:ascii="標楷體" w:eastAsia="標楷體" w:hAnsi="標楷體" w:hint="eastAsia"/>
          <w:color w:val="FF0000"/>
        </w:rPr>
        <w:t>相關表件</w:t>
      </w:r>
      <w:r w:rsidR="00515566" w:rsidRPr="00AF056B">
        <w:rPr>
          <w:rFonts w:ascii="標楷體" w:eastAsia="標楷體" w:hAnsi="標楷體" w:hint="eastAsia"/>
        </w:rPr>
        <w:t>，</w:t>
      </w:r>
      <w:r w:rsidR="005B0851" w:rsidRPr="00AF056B">
        <w:rPr>
          <w:rFonts w:ascii="標楷體" w:eastAsia="標楷體" w:hAnsi="標楷體" w:hint="eastAsia"/>
        </w:rPr>
        <w:t>提</w:t>
      </w:r>
      <w:r w:rsidR="00515566" w:rsidRPr="00AF056B">
        <w:rPr>
          <w:rFonts w:ascii="標楷體" w:eastAsia="標楷體" w:hAnsi="標楷體" w:hint="eastAsia"/>
        </w:rPr>
        <w:t>請討論。</w:t>
      </w:r>
    </w:p>
    <w:p w:rsidR="007C54C5" w:rsidRPr="00AF056B" w:rsidRDefault="00B63B5D" w:rsidP="00A40F14">
      <w:pPr>
        <w:spacing w:line="360" w:lineRule="exact"/>
        <w:ind w:leftChars="236" w:left="1749" w:hangingChars="493" w:hanging="1183"/>
        <w:rPr>
          <w:rFonts w:ascii="標楷體" w:eastAsia="標楷體" w:hAnsi="標楷體"/>
        </w:rPr>
      </w:pPr>
      <w:r w:rsidRPr="00AF056B">
        <w:rPr>
          <w:rFonts w:ascii="標楷體" w:eastAsia="標楷體" w:hAnsi="標楷體" w:hint="eastAsia"/>
        </w:rPr>
        <w:t>【說</w:t>
      </w:r>
      <w:r w:rsidR="00AF056B" w:rsidRPr="00AF056B">
        <w:rPr>
          <w:rFonts w:ascii="標楷體" w:eastAsia="標楷體" w:hAnsi="標楷體" w:hint="eastAsia"/>
        </w:rPr>
        <w:t xml:space="preserve">　</w:t>
      </w:r>
      <w:r w:rsidRPr="00AF056B">
        <w:rPr>
          <w:rFonts w:ascii="標楷體" w:eastAsia="標楷體" w:hAnsi="標楷體" w:hint="eastAsia"/>
        </w:rPr>
        <w:t>明】</w:t>
      </w:r>
    </w:p>
    <w:p w:rsidR="00661EC5" w:rsidRPr="00936B3B" w:rsidRDefault="00661EC5" w:rsidP="00A40F14">
      <w:pPr>
        <w:numPr>
          <w:ilvl w:val="0"/>
          <w:numId w:val="1"/>
        </w:numPr>
        <w:spacing w:line="360" w:lineRule="exact"/>
        <w:ind w:left="2016" w:hanging="740"/>
        <w:rPr>
          <w:rFonts w:ascii="標楷體" w:eastAsia="標楷體" w:hAnsi="標楷體"/>
        </w:rPr>
      </w:pPr>
      <w:r w:rsidRPr="00AF056B">
        <w:rPr>
          <w:rFonts w:ascii="標楷體" w:eastAsia="標楷體" w:hAnsi="標楷體" w:hint="eastAsia"/>
          <w:color w:val="FF0000"/>
        </w:rPr>
        <w:t>審查</w:t>
      </w:r>
      <w:r w:rsidR="00936B3B">
        <w:rPr>
          <w:rFonts w:ascii="標楷體" w:eastAsia="標楷體" w:hAnsi="標楷體" w:hint="eastAsia"/>
          <w:color w:val="FF0000"/>
        </w:rPr>
        <w:t>C05</w:t>
      </w:r>
      <w:r w:rsidRPr="00AF056B">
        <w:rPr>
          <w:rFonts w:ascii="標楷體" w:eastAsia="標楷體" w:hAnsi="標楷體" w:hint="eastAsia"/>
          <w:color w:val="FF0000"/>
        </w:rPr>
        <w:t>學生需求</w:t>
      </w:r>
      <w:proofErr w:type="gramStart"/>
      <w:r w:rsidRPr="00AF056B">
        <w:rPr>
          <w:rFonts w:ascii="標楷體" w:eastAsia="標楷體" w:hAnsi="標楷體" w:hint="eastAsia"/>
          <w:color w:val="FF0000"/>
        </w:rPr>
        <w:t>彙整表</w:t>
      </w:r>
      <w:proofErr w:type="gramEnd"/>
      <w:r w:rsidRPr="00AF056B">
        <w:rPr>
          <w:rFonts w:ascii="標楷體" w:eastAsia="標楷體" w:hAnsi="標楷體" w:hint="eastAsia"/>
          <w:color w:val="FF0000"/>
        </w:rPr>
        <w:t>。</w:t>
      </w:r>
    </w:p>
    <w:p w:rsidR="00936B3B" w:rsidRPr="00936B3B" w:rsidRDefault="00936B3B" w:rsidP="0051717C">
      <w:pPr>
        <w:numPr>
          <w:ilvl w:val="0"/>
          <w:numId w:val="1"/>
        </w:numPr>
        <w:spacing w:line="360" w:lineRule="exact"/>
        <w:ind w:left="2016" w:hanging="740"/>
        <w:rPr>
          <w:rFonts w:ascii="標楷體" w:eastAsia="標楷體" w:hAnsi="標楷體"/>
        </w:rPr>
      </w:pPr>
      <w:r w:rsidRPr="00936B3B">
        <w:rPr>
          <w:rFonts w:ascii="標楷體" w:eastAsia="標楷體" w:hAnsi="標楷體" w:hint="eastAsia"/>
          <w:color w:val="FF0000"/>
        </w:rPr>
        <w:t>審查C06課程與教學調整計畫。</w:t>
      </w:r>
    </w:p>
    <w:p w:rsidR="00D8653E" w:rsidRDefault="00D8653E" w:rsidP="00A40F14">
      <w:pPr>
        <w:numPr>
          <w:ilvl w:val="0"/>
          <w:numId w:val="1"/>
        </w:numPr>
        <w:spacing w:line="360" w:lineRule="exact"/>
        <w:ind w:left="2016" w:hanging="740"/>
        <w:rPr>
          <w:rFonts w:ascii="標楷體" w:eastAsia="標楷體" w:hAnsi="標楷體"/>
          <w:color w:val="FF0000"/>
        </w:rPr>
      </w:pPr>
      <w:r w:rsidRPr="00AF056B">
        <w:rPr>
          <w:rFonts w:ascii="標楷體" w:eastAsia="標楷體" w:hAnsi="標楷體" w:hint="eastAsia"/>
          <w:color w:val="FF0000"/>
        </w:rPr>
        <w:t>審查C07學生上課分組教學一覽表。</w:t>
      </w:r>
      <w:proofErr w:type="gramStart"/>
      <w:r w:rsidRPr="00AF056B">
        <w:rPr>
          <w:rFonts w:ascii="標楷體" w:eastAsia="標楷體" w:hAnsi="標楷體" w:hint="eastAsia"/>
          <w:color w:val="FF0000"/>
        </w:rPr>
        <w:t>（</w:t>
      </w:r>
      <w:proofErr w:type="gramEnd"/>
      <w:r w:rsidR="00AF056B" w:rsidRPr="00AF056B">
        <w:rPr>
          <w:rFonts w:ascii="標楷體" w:eastAsia="標楷體" w:hAnsi="標楷體" w:hint="eastAsia"/>
          <w:color w:val="FF0000"/>
        </w:rPr>
        <w:t>應考量校內學生需求，</w:t>
      </w:r>
      <w:r w:rsidR="00AF056B" w:rsidRPr="00AF056B">
        <w:rPr>
          <w:rFonts w:ascii="標楷體" w:eastAsia="標楷體" w:hAnsi="標楷體" w:hint="eastAsia"/>
        </w:rPr>
        <w:t>以分組授課為原則。</w:t>
      </w:r>
      <w:r w:rsidR="00AF056B" w:rsidRPr="00AF056B">
        <w:rPr>
          <w:rFonts w:ascii="標楷體" w:eastAsia="標楷體" w:hAnsi="標楷體" w:hint="eastAsia"/>
          <w:color w:val="FF0000"/>
        </w:rPr>
        <w:t>分組教學</w:t>
      </w:r>
      <w:r w:rsidR="00AF056B" w:rsidRPr="00AF056B">
        <w:rPr>
          <w:rFonts w:ascii="標楷體" w:eastAsia="標楷體" w:hAnsi="標楷體" w:cs="Arial" w:hint="eastAsia"/>
          <w:bCs/>
          <w:color w:val="FF0000"/>
          <w:kern w:val="0"/>
          <w:lang w:val="zh-TW"/>
        </w:rPr>
        <w:t>若有小組人數非2至6人者，例如：</w:t>
      </w:r>
      <w:r w:rsidR="00AF056B" w:rsidRPr="00AF056B">
        <w:rPr>
          <w:rFonts w:ascii="標楷體" w:eastAsia="標楷體" w:hAnsi="標楷體" w:cs="Arial" w:hint="eastAsia"/>
          <w:bCs/>
          <w:color w:val="FF0000"/>
          <w:kern w:val="0"/>
        </w:rPr>
        <w:t>一</w:t>
      </w:r>
      <w:r w:rsidR="00AF056B" w:rsidRPr="00AF056B">
        <w:rPr>
          <w:rFonts w:ascii="標楷體" w:eastAsia="標楷體" w:hAnsi="標楷體" w:cs="Arial" w:hint="eastAsia"/>
          <w:bCs/>
          <w:color w:val="FF0000"/>
          <w:kern w:val="0"/>
          <w:lang w:val="zh-TW"/>
        </w:rPr>
        <w:t>對</w:t>
      </w:r>
      <w:r w:rsidR="00AF056B" w:rsidRPr="00AF056B">
        <w:rPr>
          <w:rFonts w:ascii="標楷體" w:eastAsia="標楷體" w:hAnsi="標楷體" w:cs="Arial" w:hint="eastAsia"/>
          <w:bCs/>
          <w:color w:val="FF0000"/>
          <w:kern w:val="0"/>
        </w:rPr>
        <w:t>一</w:t>
      </w:r>
      <w:r w:rsidR="00AF056B" w:rsidRPr="00AF056B">
        <w:rPr>
          <w:rFonts w:ascii="標楷體" w:eastAsia="標楷體" w:hAnsi="標楷體" w:cs="Arial" w:hint="eastAsia"/>
          <w:bCs/>
          <w:color w:val="FF0000"/>
          <w:kern w:val="0"/>
          <w:lang w:val="zh-TW"/>
        </w:rPr>
        <w:t>上課或分組人數多於6人，</w:t>
      </w:r>
      <w:r w:rsidR="00AF056B" w:rsidRPr="00AF056B">
        <w:rPr>
          <w:rFonts w:ascii="標楷體" w:eastAsia="標楷體" w:hAnsi="標楷體" w:cs="Arial" w:hint="eastAsia"/>
          <w:b/>
          <w:bCs/>
          <w:color w:val="FF0000"/>
          <w:kern w:val="0"/>
          <w:lang w:val="zh-TW"/>
        </w:rPr>
        <w:t>請務必審慎審查其適切性</w:t>
      </w:r>
      <w:proofErr w:type="gramStart"/>
      <w:r w:rsidRPr="00AF056B">
        <w:rPr>
          <w:rFonts w:ascii="標楷體" w:eastAsia="標楷體" w:hAnsi="標楷體" w:hint="eastAsia"/>
          <w:color w:val="FF0000"/>
        </w:rPr>
        <w:t>）</w:t>
      </w:r>
      <w:proofErr w:type="gramEnd"/>
    </w:p>
    <w:p w:rsidR="00936B3B" w:rsidRPr="00AF056B" w:rsidRDefault="00936B3B" w:rsidP="00936B3B">
      <w:pPr>
        <w:numPr>
          <w:ilvl w:val="0"/>
          <w:numId w:val="1"/>
        </w:numPr>
        <w:spacing w:line="360" w:lineRule="exact"/>
        <w:ind w:left="2016" w:hanging="740"/>
        <w:rPr>
          <w:rFonts w:ascii="標楷體" w:eastAsia="標楷體" w:hAnsi="標楷體"/>
          <w:color w:val="FF0000"/>
        </w:rPr>
      </w:pPr>
      <w:r w:rsidRPr="00AF056B">
        <w:rPr>
          <w:rFonts w:ascii="標楷體" w:eastAsia="標楷體" w:hAnsi="標楷體" w:hint="eastAsia"/>
          <w:color w:val="FF0000"/>
        </w:rPr>
        <w:t>審查</w:t>
      </w:r>
      <w:r>
        <w:rPr>
          <w:rFonts w:ascii="標楷體" w:eastAsia="標楷體" w:hAnsi="標楷體" w:hint="eastAsia"/>
          <w:color w:val="FF0000"/>
        </w:rPr>
        <w:t>C08</w:t>
      </w:r>
      <w:r w:rsidRPr="00AF056B">
        <w:rPr>
          <w:rFonts w:ascii="標楷體" w:eastAsia="標楷體" w:hAnsi="標楷體" w:hint="eastAsia"/>
          <w:color w:val="FF0000"/>
        </w:rPr>
        <w:t>領域教學計畫表。（與任課教師、巡迴輔導教師討論共同訂定）</w:t>
      </w:r>
    </w:p>
    <w:p w:rsidR="00936B3B" w:rsidRPr="00AF056B" w:rsidRDefault="00936B3B" w:rsidP="00A40F14">
      <w:pPr>
        <w:numPr>
          <w:ilvl w:val="0"/>
          <w:numId w:val="1"/>
        </w:numPr>
        <w:spacing w:line="360" w:lineRule="exact"/>
        <w:ind w:left="2016" w:hanging="740"/>
        <w:rPr>
          <w:rFonts w:ascii="標楷體" w:eastAsia="標楷體" w:hAnsi="標楷體"/>
          <w:color w:val="FF0000"/>
        </w:rPr>
      </w:pPr>
      <w:r w:rsidRPr="00AF056B">
        <w:rPr>
          <w:rFonts w:ascii="標楷體" w:eastAsia="標楷體" w:hAnsi="標楷體" w:hint="eastAsia"/>
          <w:color w:val="FF0000"/>
        </w:rPr>
        <w:t>審查</w:t>
      </w:r>
      <w:r>
        <w:rPr>
          <w:rFonts w:ascii="標楷體" w:eastAsia="標楷體" w:hAnsi="標楷體" w:hint="eastAsia"/>
          <w:color w:val="FF0000"/>
        </w:rPr>
        <w:t>C09間接服務課程規劃表</w:t>
      </w:r>
      <w:r w:rsidRPr="00AF056B">
        <w:rPr>
          <w:rFonts w:ascii="標楷體" w:eastAsia="標楷體" w:hAnsi="標楷體" w:hint="eastAsia"/>
          <w:color w:val="FF0000"/>
        </w:rPr>
        <w:t>。</w:t>
      </w:r>
      <w:proofErr w:type="gramStart"/>
      <w:r w:rsidRPr="00AF056B">
        <w:rPr>
          <w:rFonts w:ascii="標楷體" w:eastAsia="標楷體" w:hAnsi="標楷體" w:hint="eastAsia"/>
          <w:color w:val="FF0000"/>
        </w:rPr>
        <w:t>（</w:t>
      </w:r>
      <w:proofErr w:type="gramEnd"/>
      <w:r w:rsidR="007A7329">
        <w:rPr>
          <w:rFonts w:ascii="標楷體" w:eastAsia="標楷體" w:hAnsi="標楷體" w:hint="eastAsia"/>
          <w:color w:val="FF0000"/>
        </w:rPr>
        <w:t>未安排間接服務模式不必審查。</w:t>
      </w:r>
      <w:r w:rsidRPr="00AF056B">
        <w:rPr>
          <w:rFonts w:ascii="標楷體" w:eastAsia="標楷體" w:hAnsi="標楷體" w:hint="eastAsia"/>
          <w:color w:val="FF0000"/>
        </w:rPr>
        <w:t>應考量校內學生需求，</w:t>
      </w:r>
      <w:r w:rsidRPr="00AF056B">
        <w:rPr>
          <w:rFonts w:ascii="標楷體" w:eastAsia="標楷體" w:hAnsi="標楷體" w:cs="Arial" w:hint="eastAsia"/>
          <w:b/>
          <w:bCs/>
          <w:color w:val="FF0000"/>
          <w:kern w:val="0"/>
          <w:lang w:val="zh-TW"/>
        </w:rPr>
        <w:t>請務必審慎審查其適切性</w:t>
      </w:r>
      <w:proofErr w:type="gramStart"/>
      <w:r w:rsidRPr="00AF056B">
        <w:rPr>
          <w:rFonts w:ascii="標楷體" w:eastAsia="標楷體" w:hAnsi="標楷體" w:hint="eastAsia"/>
          <w:color w:val="FF0000"/>
        </w:rPr>
        <w:t>）</w:t>
      </w:r>
      <w:proofErr w:type="gramEnd"/>
    </w:p>
    <w:p w:rsidR="00661EC5" w:rsidRPr="00AF056B" w:rsidRDefault="00D8653E" w:rsidP="00A40F14">
      <w:pPr>
        <w:numPr>
          <w:ilvl w:val="0"/>
          <w:numId w:val="1"/>
        </w:numPr>
        <w:spacing w:line="360" w:lineRule="exact"/>
        <w:ind w:left="2016" w:hanging="740"/>
        <w:rPr>
          <w:rFonts w:ascii="標楷體" w:eastAsia="標楷體" w:hAnsi="標楷體"/>
          <w:color w:val="FF0000"/>
        </w:rPr>
      </w:pPr>
      <w:r w:rsidRPr="00AF056B">
        <w:rPr>
          <w:rFonts w:ascii="標楷體" w:eastAsia="標楷體" w:hAnsi="標楷體" w:hint="eastAsia"/>
          <w:color w:val="FF0000"/>
        </w:rPr>
        <w:t>審查</w:t>
      </w:r>
      <w:r w:rsidR="00936B3B">
        <w:rPr>
          <w:rFonts w:ascii="標楷體" w:eastAsia="標楷體" w:hAnsi="標楷體" w:hint="eastAsia"/>
          <w:color w:val="FF0000"/>
        </w:rPr>
        <w:t>C10</w:t>
      </w:r>
      <w:r w:rsidRPr="00AF056B">
        <w:rPr>
          <w:rFonts w:ascii="標楷體" w:eastAsia="標楷體" w:hAnsi="標楷體" w:hint="eastAsia"/>
          <w:color w:val="FF0000"/>
        </w:rPr>
        <w:t>教師課表</w:t>
      </w:r>
      <w:r w:rsidR="00936B3B" w:rsidRPr="00AF056B">
        <w:rPr>
          <w:rFonts w:ascii="標楷體" w:eastAsia="標楷體" w:hAnsi="標楷體" w:hint="eastAsia"/>
          <w:color w:val="FF0000"/>
        </w:rPr>
        <w:t>或</w:t>
      </w:r>
      <w:r w:rsidR="00936B3B">
        <w:rPr>
          <w:rFonts w:ascii="標楷體" w:eastAsia="標楷體" w:hAnsi="標楷體" w:hint="eastAsia"/>
          <w:color w:val="FF0000"/>
        </w:rPr>
        <w:t>C11</w:t>
      </w:r>
      <w:r w:rsidR="00936B3B" w:rsidRPr="00AF056B">
        <w:rPr>
          <w:rFonts w:ascii="標楷體" w:eastAsia="標楷體" w:hAnsi="標楷體" w:hint="eastAsia"/>
          <w:color w:val="FF0000"/>
        </w:rPr>
        <w:t>班級課表</w:t>
      </w:r>
      <w:r w:rsidR="00AF3CFC" w:rsidRPr="00AF056B">
        <w:rPr>
          <w:rFonts w:ascii="標楷體" w:eastAsia="標楷體" w:hAnsi="標楷體" w:hint="eastAsia"/>
          <w:color w:val="FF0000"/>
        </w:rPr>
        <w:t>（教師課表或班級課表請於開學後2</w:t>
      </w:r>
      <w:proofErr w:type="gramStart"/>
      <w:r w:rsidR="00AF3CFC" w:rsidRPr="00AF056B">
        <w:rPr>
          <w:rFonts w:ascii="標楷體" w:eastAsia="標楷體" w:hAnsi="標楷體" w:hint="eastAsia"/>
          <w:color w:val="FF0000"/>
        </w:rPr>
        <w:t>週</w:t>
      </w:r>
      <w:proofErr w:type="gramEnd"/>
      <w:r w:rsidR="00AF3CFC" w:rsidRPr="00AF056B">
        <w:rPr>
          <w:rFonts w:ascii="標楷體" w:eastAsia="標楷體" w:hAnsi="標楷體" w:hint="eastAsia"/>
          <w:color w:val="FF0000"/>
        </w:rPr>
        <w:t>內完成擬訂）</w:t>
      </w:r>
    </w:p>
    <w:p w:rsidR="00D8653E" w:rsidRDefault="00D8653E" w:rsidP="00D8653E">
      <w:pPr>
        <w:numPr>
          <w:ilvl w:val="0"/>
          <w:numId w:val="1"/>
        </w:numPr>
        <w:spacing w:line="360" w:lineRule="exact"/>
        <w:ind w:left="2016" w:hanging="740"/>
        <w:rPr>
          <w:rFonts w:ascii="標楷體" w:eastAsia="標楷體" w:hAnsi="標楷體"/>
          <w:color w:val="FF0000"/>
        </w:rPr>
      </w:pPr>
      <w:r w:rsidRPr="00AF056B">
        <w:rPr>
          <w:rFonts w:ascii="標楷體" w:eastAsia="標楷體" w:hAnsi="標楷體" w:hint="eastAsia"/>
          <w:color w:val="FF0000"/>
        </w:rPr>
        <w:t>審查特殊教育課程計畫是否符合相關程序及規範：教師授課節數</w:t>
      </w:r>
      <w:r w:rsidR="00AF056B" w:rsidRPr="00AF056B">
        <w:rPr>
          <w:rFonts w:ascii="標楷體" w:eastAsia="標楷體" w:hAnsi="標楷體" w:hint="eastAsia"/>
          <w:color w:val="FF0000"/>
        </w:rPr>
        <w:t>、學生服務模式</w:t>
      </w:r>
      <w:r w:rsidRPr="00AF056B">
        <w:rPr>
          <w:rFonts w:ascii="標楷體" w:eastAsia="標楷體" w:hAnsi="標楷體" w:hint="eastAsia"/>
          <w:color w:val="FF0000"/>
        </w:rPr>
        <w:t>、課程規劃與學習節數等。</w:t>
      </w:r>
    </w:p>
    <w:p w:rsidR="00936B3B" w:rsidRPr="00AF056B" w:rsidRDefault="00936B3B" w:rsidP="00936B3B">
      <w:pPr>
        <w:numPr>
          <w:ilvl w:val="0"/>
          <w:numId w:val="1"/>
        </w:numPr>
        <w:spacing w:line="360" w:lineRule="exact"/>
        <w:ind w:left="2016" w:hanging="740"/>
        <w:rPr>
          <w:rFonts w:ascii="標楷體" w:eastAsia="標楷體" w:hAnsi="標楷體"/>
        </w:rPr>
      </w:pPr>
      <w:r w:rsidRPr="00AF056B">
        <w:rPr>
          <w:rFonts w:ascii="標楷體" w:eastAsia="標楷體" w:hAnsi="標楷體" w:hint="eastAsia"/>
          <w:color w:val="FF0000"/>
        </w:rPr>
        <w:t>審查</w:t>
      </w:r>
      <w:r>
        <w:rPr>
          <w:rFonts w:ascii="標楷體" w:eastAsia="標楷體" w:hAnsi="標楷體" w:hint="eastAsia"/>
          <w:color w:val="FF0000"/>
        </w:rPr>
        <w:t>C01</w:t>
      </w:r>
      <w:r w:rsidRPr="00AF056B">
        <w:rPr>
          <w:rFonts w:ascii="標楷體" w:eastAsia="標楷體" w:hAnsi="標楷體" w:hint="eastAsia"/>
          <w:color w:val="FF0000"/>
        </w:rPr>
        <w:t>特教現況調查表。</w:t>
      </w:r>
    </w:p>
    <w:p w:rsidR="00936B3B" w:rsidRPr="00AF056B" w:rsidRDefault="00936B3B" w:rsidP="00936B3B">
      <w:pPr>
        <w:numPr>
          <w:ilvl w:val="0"/>
          <w:numId w:val="1"/>
        </w:numPr>
        <w:spacing w:line="360" w:lineRule="exact"/>
        <w:ind w:left="2016" w:hanging="740"/>
        <w:rPr>
          <w:rFonts w:ascii="標楷體" w:eastAsia="標楷體" w:hAnsi="標楷體"/>
          <w:color w:val="FF0000"/>
        </w:rPr>
      </w:pPr>
      <w:r w:rsidRPr="00AF056B">
        <w:rPr>
          <w:rFonts w:ascii="標楷體" w:eastAsia="標楷體" w:hAnsi="標楷體" w:hint="eastAsia"/>
          <w:color w:val="FF0000"/>
        </w:rPr>
        <w:t>審查</w:t>
      </w:r>
      <w:r w:rsidR="00125D82">
        <w:rPr>
          <w:rFonts w:ascii="標楷體" w:eastAsia="標楷體" w:hAnsi="標楷體" w:hint="eastAsia"/>
          <w:color w:val="FF0000"/>
        </w:rPr>
        <w:t>C04</w:t>
      </w:r>
      <w:r w:rsidR="00F408B1">
        <w:rPr>
          <w:rFonts w:ascii="標楷體" w:eastAsia="標楷體" w:hAnsi="標楷體" w:hint="eastAsia"/>
          <w:color w:val="FF0000"/>
        </w:rPr>
        <w:t>學校</w:t>
      </w:r>
      <w:r w:rsidRPr="00AF056B">
        <w:rPr>
          <w:rFonts w:ascii="標楷體" w:eastAsia="標楷體" w:hAnsi="標楷體" w:hint="eastAsia"/>
          <w:color w:val="FF0000"/>
        </w:rPr>
        <w:t>自我檢核表。</w:t>
      </w:r>
    </w:p>
    <w:p w:rsidR="00936B3B" w:rsidRPr="00AF056B" w:rsidRDefault="00936B3B" w:rsidP="00D8653E">
      <w:pPr>
        <w:numPr>
          <w:ilvl w:val="0"/>
          <w:numId w:val="1"/>
        </w:numPr>
        <w:spacing w:line="360" w:lineRule="exact"/>
        <w:ind w:left="2016" w:hanging="740"/>
        <w:rPr>
          <w:rFonts w:ascii="標楷體" w:eastAsia="標楷體" w:hAnsi="標楷體"/>
          <w:color w:val="FF0000"/>
        </w:rPr>
      </w:pPr>
    </w:p>
    <w:p w:rsidR="00F924F8" w:rsidRPr="00AF056B" w:rsidRDefault="00F924F8" w:rsidP="00A40F14">
      <w:pPr>
        <w:spacing w:line="360" w:lineRule="exact"/>
        <w:ind w:leftChars="236" w:left="1749" w:hangingChars="493" w:hanging="1183"/>
        <w:rPr>
          <w:rFonts w:ascii="標楷體" w:eastAsia="標楷體" w:hAnsi="標楷體"/>
        </w:rPr>
      </w:pPr>
      <w:r w:rsidRPr="00AF056B">
        <w:rPr>
          <w:rFonts w:ascii="標楷體" w:eastAsia="標楷體" w:hAnsi="標楷體" w:hint="eastAsia"/>
        </w:rPr>
        <w:t>【決</w:t>
      </w:r>
      <w:r w:rsidR="00E142F1" w:rsidRPr="00AF056B">
        <w:rPr>
          <w:rFonts w:ascii="標楷體" w:eastAsia="標楷體" w:hAnsi="標楷體" w:hint="eastAsia"/>
        </w:rPr>
        <w:t xml:space="preserve">　</w:t>
      </w:r>
      <w:r w:rsidRPr="00AF056B">
        <w:rPr>
          <w:rFonts w:ascii="標楷體" w:eastAsia="標楷體" w:hAnsi="標楷體" w:hint="eastAsia"/>
        </w:rPr>
        <w:t>議】</w:t>
      </w:r>
    </w:p>
    <w:p w:rsidR="00AA3180" w:rsidRPr="00AF056B" w:rsidRDefault="00AA3180" w:rsidP="00A40F14">
      <w:pPr>
        <w:spacing w:line="360" w:lineRule="exact"/>
        <w:ind w:leftChars="236" w:left="1749" w:hangingChars="493" w:hanging="1183"/>
        <w:rPr>
          <w:rFonts w:ascii="標楷體" w:eastAsia="標楷體" w:hAnsi="標楷體"/>
        </w:rPr>
      </w:pPr>
    </w:p>
    <w:p w:rsidR="005B0851" w:rsidRPr="00AF056B" w:rsidRDefault="005B0851" w:rsidP="00EF3FAE">
      <w:pPr>
        <w:spacing w:line="360" w:lineRule="exact"/>
        <w:rPr>
          <w:rFonts w:ascii="標楷體" w:eastAsia="標楷體" w:hAnsi="標楷體"/>
        </w:rPr>
      </w:pPr>
    </w:p>
    <w:p w:rsidR="00B63B5D" w:rsidRPr="00AF056B" w:rsidRDefault="00B63B5D" w:rsidP="00515566">
      <w:pPr>
        <w:spacing w:line="360" w:lineRule="exact"/>
        <w:rPr>
          <w:rFonts w:ascii="標楷體" w:eastAsia="標楷體" w:hAnsi="標楷體"/>
          <w:b/>
        </w:rPr>
      </w:pPr>
      <w:r w:rsidRPr="00AF056B">
        <w:rPr>
          <w:rFonts w:ascii="標楷體" w:eastAsia="標楷體" w:hAnsi="標楷體" w:hint="eastAsia"/>
        </w:rPr>
        <w:t>七、臨時動議：</w:t>
      </w:r>
      <w:r w:rsidR="00AF056B" w:rsidRPr="00AF056B">
        <w:rPr>
          <w:rFonts w:ascii="標楷體" w:eastAsia="標楷體" w:hAnsi="標楷體" w:hint="eastAsia"/>
          <w:b/>
        </w:rPr>
        <w:t>有或無</w:t>
      </w:r>
      <w:r w:rsidR="00AF056B">
        <w:rPr>
          <w:rFonts w:ascii="標楷體" w:eastAsia="標楷體" w:hAnsi="標楷體" w:hint="eastAsia"/>
          <w:b/>
        </w:rPr>
        <w:t>。</w:t>
      </w:r>
    </w:p>
    <w:p w:rsidR="00AF056B" w:rsidRPr="00AF056B" w:rsidRDefault="00AF056B" w:rsidP="00515566">
      <w:pPr>
        <w:spacing w:line="360" w:lineRule="exact"/>
        <w:rPr>
          <w:rFonts w:ascii="標楷體" w:eastAsia="標楷體" w:hAnsi="標楷體"/>
        </w:rPr>
      </w:pPr>
    </w:p>
    <w:p w:rsidR="00B63B5D" w:rsidRPr="00AF056B" w:rsidRDefault="00B63B5D" w:rsidP="00515566">
      <w:pPr>
        <w:spacing w:line="360" w:lineRule="exact"/>
        <w:rPr>
          <w:rFonts w:ascii="標楷體" w:eastAsia="標楷體" w:hAnsi="標楷體"/>
        </w:rPr>
      </w:pPr>
      <w:r w:rsidRPr="00AF056B">
        <w:rPr>
          <w:rFonts w:ascii="標楷體" w:eastAsia="標楷體" w:hAnsi="標楷體" w:hint="eastAsia"/>
        </w:rPr>
        <w:t>八、散會：</w:t>
      </w:r>
      <w:r w:rsidR="003B1B09" w:rsidRPr="00AF056B">
        <w:rPr>
          <w:rFonts w:ascii="標楷體" w:eastAsia="標楷體" w:hAnsi="標楷體" w:hint="eastAsia"/>
        </w:rPr>
        <w:t>上</w:t>
      </w:r>
      <w:r w:rsidR="00AF056B" w:rsidRPr="00AF056B">
        <w:rPr>
          <w:rFonts w:ascii="標楷體" w:eastAsia="標楷體" w:hAnsi="標楷體" w:hint="eastAsia"/>
        </w:rPr>
        <w:t>/下</w:t>
      </w:r>
      <w:r w:rsidRPr="00AF056B">
        <w:rPr>
          <w:rFonts w:ascii="標楷體" w:eastAsia="標楷體" w:hAnsi="標楷體" w:hint="eastAsia"/>
        </w:rPr>
        <w:t>午</w:t>
      </w:r>
      <w:r w:rsidR="006C4950" w:rsidRPr="00AF056B">
        <w:rPr>
          <w:rFonts w:ascii="標楷體" w:eastAsia="標楷體" w:hAnsi="標楷體" w:hint="eastAsia"/>
        </w:rPr>
        <w:t>Ο</w:t>
      </w:r>
      <w:r w:rsidRPr="00AF056B">
        <w:rPr>
          <w:rFonts w:ascii="標楷體" w:eastAsia="標楷體" w:hAnsi="標楷體" w:hint="eastAsia"/>
        </w:rPr>
        <w:t>時</w:t>
      </w:r>
      <w:r w:rsidR="006C4950" w:rsidRPr="00AF056B">
        <w:rPr>
          <w:rFonts w:ascii="標楷體" w:eastAsia="標楷體" w:hAnsi="標楷體" w:hint="eastAsia"/>
        </w:rPr>
        <w:t>ΟΟ</w:t>
      </w:r>
      <w:r w:rsidRPr="00AF056B">
        <w:rPr>
          <w:rFonts w:ascii="標楷體" w:eastAsia="標楷體" w:hAnsi="標楷體" w:hint="eastAsia"/>
        </w:rPr>
        <w:t>分</w:t>
      </w:r>
    </w:p>
    <w:p w:rsidR="00AF056B" w:rsidRPr="00AF056B" w:rsidRDefault="00AF056B" w:rsidP="00515566">
      <w:pPr>
        <w:spacing w:line="360" w:lineRule="exact"/>
        <w:rPr>
          <w:rFonts w:ascii="標楷體" w:eastAsia="標楷體" w:hAnsi="標楷體"/>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284"/>
        <w:gridCol w:w="3285"/>
        <w:gridCol w:w="3285"/>
      </w:tblGrid>
      <w:tr w:rsidR="005D274D" w:rsidRPr="00AF056B" w:rsidTr="00EA3C71">
        <w:trPr>
          <w:trHeight w:val="516"/>
        </w:trPr>
        <w:tc>
          <w:tcPr>
            <w:tcW w:w="3284" w:type="dxa"/>
            <w:vAlign w:val="center"/>
          </w:tcPr>
          <w:p w:rsidR="005D274D" w:rsidRPr="00AF056B" w:rsidRDefault="005D274D" w:rsidP="005D274D">
            <w:pPr>
              <w:jc w:val="both"/>
              <w:rPr>
                <w:rFonts w:ascii="標楷體" w:eastAsia="標楷體" w:hAnsi="標楷體"/>
                <w:b/>
                <w:sz w:val="26"/>
                <w:szCs w:val="26"/>
              </w:rPr>
            </w:pPr>
            <w:r w:rsidRPr="00AF056B">
              <w:rPr>
                <w:rFonts w:ascii="標楷體" w:eastAsia="標楷體" w:hAnsi="標楷體" w:hint="eastAsia"/>
                <w:b/>
                <w:sz w:val="26"/>
                <w:szCs w:val="26"/>
              </w:rPr>
              <w:t>承辦人員</w:t>
            </w:r>
          </w:p>
        </w:tc>
        <w:tc>
          <w:tcPr>
            <w:tcW w:w="3285" w:type="dxa"/>
            <w:vAlign w:val="center"/>
          </w:tcPr>
          <w:p w:rsidR="005D274D" w:rsidRPr="00AF056B" w:rsidRDefault="005D274D" w:rsidP="005D274D">
            <w:pPr>
              <w:jc w:val="both"/>
              <w:rPr>
                <w:rFonts w:ascii="標楷體" w:eastAsia="標楷體" w:hAnsi="標楷體"/>
                <w:b/>
                <w:sz w:val="26"/>
                <w:szCs w:val="26"/>
              </w:rPr>
            </w:pPr>
            <w:r w:rsidRPr="00AF056B">
              <w:rPr>
                <w:rFonts w:ascii="標楷體" w:eastAsia="標楷體" w:hAnsi="標楷體" w:hint="eastAsia"/>
                <w:b/>
                <w:sz w:val="26"/>
                <w:szCs w:val="26"/>
              </w:rPr>
              <w:t>單位主管</w:t>
            </w:r>
          </w:p>
        </w:tc>
        <w:tc>
          <w:tcPr>
            <w:tcW w:w="3285" w:type="dxa"/>
            <w:vAlign w:val="center"/>
          </w:tcPr>
          <w:p w:rsidR="005D274D" w:rsidRPr="00AF056B" w:rsidRDefault="005D274D" w:rsidP="005D274D">
            <w:pPr>
              <w:jc w:val="both"/>
              <w:rPr>
                <w:rFonts w:ascii="標楷體" w:eastAsia="標楷體" w:hAnsi="標楷體"/>
                <w:b/>
                <w:sz w:val="26"/>
                <w:szCs w:val="26"/>
              </w:rPr>
            </w:pPr>
            <w:r w:rsidRPr="00AF056B">
              <w:rPr>
                <w:rFonts w:ascii="標楷體" w:eastAsia="標楷體" w:hAnsi="標楷體" w:hint="eastAsia"/>
                <w:b/>
                <w:sz w:val="26"/>
                <w:szCs w:val="26"/>
              </w:rPr>
              <w:t>校長</w:t>
            </w:r>
          </w:p>
        </w:tc>
      </w:tr>
      <w:tr w:rsidR="005D274D" w:rsidRPr="00AF056B" w:rsidTr="00EA3C71">
        <w:trPr>
          <w:trHeight w:val="917"/>
        </w:trPr>
        <w:tc>
          <w:tcPr>
            <w:tcW w:w="3284" w:type="dxa"/>
          </w:tcPr>
          <w:p w:rsidR="005D274D" w:rsidRPr="00AF056B" w:rsidRDefault="005D274D" w:rsidP="00E6548D">
            <w:pPr>
              <w:rPr>
                <w:rFonts w:ascii="標楷體" w:eastAsia="標楷體" w:hAnsi="標楷體"/>
                <w:sz w:val="26"/>
                <w:szCs w:val="26"/>
              </w:rPr>
            </w:pPr>
          </w:p>
          <w:p w:rsidR="005D274D" w:rsidRPr="00AF056B" w:rsidRDefault="005D274D" w:rsidP="00E6548D">
            <w:pPr>
              <w:rPr>
                <w:rFonts w:ascii="標楷體" w:eastAsia="標楷體" w:hAnsi="標楷體"/>
                <w:sz w:val="26"/>
                <w:szCs w:val="26"/>
              </w:rPr>
            </w:pPr>
          </w:p>
        </w:tc>
        <w:tc>
          <w:tcPr>
            <w:tcW w:w="3285" w:type="dxa"/>
          </w:tcPr>
          <w:p w:rsidR="005D274D" w:rsidRPr="00AF056B" w:rsidRDefault="005D274D" w:rsidP="00E6548D">
            <w:pPr>
              <w:rPr>
                <w:rFonts w:ascii="標楷體" w:eastAsia="標楷體" w:hAnsi="標楷體"/>
                <w:sz w:val="26"/>
                <w:szCs w:val="26"/>
              </w:rPr>
            </w:pPr>
          </w:p>
        </w:tc>
        <w:tc>
          <w:tcPr>
            <w:tcW w:w="3285" w:type="dxa"/>
          </w:tcPr>
          <w:p w:rsidR="005D274D" w:rsidRPr="00AF056B" w:rsidRDefault="005D274D" w:rsidP="00E6548D">
            <w:pPr>
              <w:rPr>
                <w:rFonts w:ascii="標楷體" w:eastAsia="標楷體" w:hAnsi="標楷體"/>
                <w:sz w:val="26"/>
                <w:szCs w:val="26"/>
              </w:rPr>
            </w:pPr>
          </w:p>
        </w:tc>
      </w:tr>
    </w:tbl>
    <w:p w:rsidR="005D274D" w:rsidRPr="00AF056B" w:rsidRDefault="005D274D" w:rsidP="005D274D">
      <w:pPr>
        <w:jc w:val="right"/>
        <w:rPr>
          <w:rFonts w:ascii="標楷體" w:eastAsia="標楷體" w:hAnsi="標楷體"/>
          <w:sz w:val="22"/>
          <w:szCs w:val="22"/>
        </w:rPr>
      </w:pPr>
      <w:r w:rsidRPr="00AF056B">
        <w:rPr>
          <w:rFonts w:ascii="標楷體" w:eastAsia="標楷體" w:hAnsi="標楷體" w:hint="eastAsia"/>
          <w:sz w:val="22"/>
          <w:szCs w:val="22"/>
        </w:rPr>
        <w:t>（本表請依實填報並逐級核章）</w:t>
      </w:r>
    </w:p>
    <w:p w:rsidR="005D274D" w:rsidRPr="00AF056B" w:rsidRDefault="005D274D" w:rsidP="00B63B5D">
      <w:pPr>
        <w:snapToGrid w:val="0"/>
        <w:spacing w:line="240" w:lineRule="atLeast"/>
        <w:rPr>
          <w:rFonts w:ascii="標楷體" w:eastAsia="標楷體" w:hAnsi="標楷體"/>
        </w:rPr>
      </w:pPr>
    </w:p>
    <w:p w:rsidR="005D274D" w:rsidRPr="00AF056B" w:rsidRDefault="005D274D" w:rsidP="00B63B5D">
      <w:pPr>
        <w:snapToGrid w:val="0"/>
        <w:spacing w:line="240" w:lineRule="atLeast"/>
        <w:rPr>
          <w:rFonts w:ascii="標楷體" w:eastAsia="標楷體" w:hAnsi="標楷體"/>
        </w:rPr>
        <w:sectPr w:rsidR="005D274D" w:rsidRPr="00AF056B" w:rsidSect="00EA3C71">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0" w:footer="992" w:gutter="0"/>
          <w:pgNumType w:start="46"/>
          <w:cols w:space="425"/>
          <w:docGrid w:type="lines" w:linePitch="360"/>
        </w:sectPr>
      </w:pPr>
    </w:p>
    <w:p w:rsidR="00247CF5" w:rsidRPr="00AF056B" w:rsidRDefault="00B63B5D" w:rsidP="00247CF5">
      <w:pPr>
        <w:rPr>
          <w:rFonts w:ascii="標楷體" w:eastAsia="標楷體" w:hAnsi="標楷體"/>
        </w:rPr>
      </w:pPr>
      <w:r w:rsidRPr="00AF056B">
        <w:rPr>
          <w:rFonts w:ascii="標楷體" w:eastAsia="標楷體" w:hAnsi="標楷體" w:hint="eastAsia"/>
        </w:rPr>
        <w:lastRenderedPageBreak/>
        <w:t>【附件一】</w:t>
      </w:r>
      <w:r w:rsidR="00677AD7" w:rsidRPr="00AF056B">
        <w:rPr>
          <w:rFonts w:ascii="標楷體" w:eastAsia="標楷體" w:hAnsi="標楷體" w:hint="eastAsia"/>
        </w:rPr>
        <w:t>南投縣</w:t>
      </w:r>
      <w:r w:rsidR="00677AD7" w:rsidRPr="00AF056B">
        <w:rPr>
          <w:rFonts w:ascii="標楷體" w:eastAsia="標楷體" w:hAnsi="標楷體" w:cs="Arial" w:hint="eastAsia"/>
          <w:bCs/>
        </w:rPr>
        <w:t>ΟΟ</w:t>
      </w:r>
      <w:r w:rsidR="00677AD7" w:rsidRPr="00AF056B">
        <w:rPr>
          <w:rFonts w:ascii="標楷體" w:eastAsia="標楷體" w:hAnsi="標楷體"/>
        </w:rPr>
        <w:t>國</w:t>
      </w:r>
      <w:r w:rsidR="00677AD7" w:rsidRPr="00AF056B">
        <w:rPr>
          <w:rFonts w:ascii="標楷體" w:eastAsia="標楷體" w:hAnsi="標楷體" w:hint="eastAsia"/>
        </w:rPr>
        <w:t>中（</w:t>
      </w:r>
      <w:r w:rsidR="00677AD7" w:rsidRPr="00AF056B">
        <w:rPr>
          <w:rFonts w:ascii="標楷體" w:eastAsia="標楷體" w:hAnsi="標楷體"/>
        </w:rPr>
        <w:t>小</w:t>
      </w:r>
      <w:r w:rsidR="00677AD7" w:rsidRPr="00AF056B">
        <w:rPr>
          <w:rFonts w:ascii="標楷體" w:eastAsia="標楷體" w:hAnsi="標楷體" w:hint="eastAsia"/>
        </w:rPr>
        <w:t>）</w:t>
      </w:r>
      <w:r w:rsidR="00677AD7" w:rsidRPr="00AF056B">
        <w:rPr>
          <w:rFonts w:ascii="標楷體" w:eastAsia="標楷體" w:hAnsi="標楷體" w:hint="eastAsia"/>
          <w:color w:val="FF0000"/>
        </w:rPr>
        <w:t>1</w:t>
      </w:r>
      <w:r w:rsidR="000D2A5A" w:rsidRPr="00AF056B">
        <w:rPr>
          <w:rFonts w:ascii="標楷體" w:eastAsia="標楷體" w:hAnsi="標楷體" w:hint="eastAsia"/>
          <w:color w:val="FF0000"/>
        </w:rPr>
        <w:t>1</w:t>
      </w:r>
      <w:r w:rsidR="007E79AB" w:rsidRPr="00AF056B">
        <w:rPr>
          <w:rFonts w:ascii="標楷體" w:eastAsia="標楷體" w:hAnsi="標楷體" w:hint="eastAsia"/>
          <w:color w:val="FF0000"/>
        </w:rPr>
        <w:t>3</w:t>
      </w:r>
      <w:r w:rsidRPr="00AF056B">
        <w:rPr>
          <w:rFonts w:ascii="標楷體" w:eastAsia="標楷體" w:hAnsi="標楷體" w:hint="eastAsia"/>
          <w:color w:val="FF0000"/>
        </w:rPr>
        <w:t>學年度</w:t>
      </w:r>
      <w:r w:rsidR="00CA3BA3" w:rsidRPr="00AF056B">
        <w:rPr>
          <w:rFonts w:ascii="標楷體" w:eastAsia="標楷體" w:hAnsi="標楷體" w:hint="eastAsia"/>
        </w:rPr>
        <w:t>特</w:t>
      </w:r>
      <w:r w:rsidR="00247CF5" w:rsidRPr="00AF056B">
        <w:rPr>
          <w:rFonts w:ascii="標楷體" w:eastAsia="標楷體" w:hAnsi="標楷體" w:hint="eastAsia"/>
        </w:rPr>
        <w:t>殊</w:t>
      </w:r>
      <w:r w:rsidR="00CA3BA3" w:rsidRPr="00AF056B">
        <w:rPr>
          <w:rFonts w:ascii="標楷體" w:eastAsia="標楷體" w:hAnsi="標楷體" w:hint="eastAsia"/>
        </w:rPr>
        <w:t>教</w:t>
      </w:r>
      <w:r w:rsidR="00247CF5" w:rsidRPr="00AF056B">
        <w:rPr>
          <w:rFonts w:ascii="標楷體" w:eastAsia="標楷體" w:hAnsi="標楷體" w:hint="eastAsia"/>
        </w:rPr>
        <w:t>育</w:t>
      </w:r>
      <w:r w:rsidR="00CA3BA3" w:rsidRPr="00AF056B">
        <w:rPr>
          <w:rFonts w:ascii="標楷體" w:eastAsia="標楷體" w:hAnsi="標楷體" w:hint="eastAsia"/>
        </w:rPr>
        <w:t>推行</w:t>
      </w:r>
      <w:r w:rsidRPr="00AF056B">
        <w:rPr>
          <w:rFonts w:ascii="標楷體" w:eastAsia="標楷體" w:hAnsi="標楷體" w:hint="eastAsia"/>
        </w:rPr>
        <w:t>委員會</w:t>
      </w:r>
      <w:r w:rsidR="000C6259" w:rsidRPr="00AF056B">
        <w:rPr>
          <w:rFonts w:ascii="標楷體" w:eastAsia="標楷體" w:hAnsi="標楷體" w:hint="eastAsia"/>
        </w:rPr>
        <w:t>第</w:t>
      </w:r>
      <w:r w:rsidR="00CA3BA3" w:rsidRPr="00AF056B">
        <w:rPr>
          <w:rFonts w:ascii="標楷體" w:eastAsia="標楷體" w:hAnsi="標楷體" w:hint="eastAsia"/>
        </w:rPr>
        <w:t>Ο</w:t>
      </w:r>
      <w:r w:rsidR="000C6259" w:rsidRPr="00AF056B">
        <w:rPr>
          <w:rFonts w:ascii="標楷體" w:eastAsia="標楷體" w:hAnsi="標楷體" w:hint="eastAsia"/>
        </w:rPr>
        <w:t>次會議</w:t>
      </w:r>
      <w:r w:rsidRPr="00AF056B">
        <w:rPr>
          <w:rFonts w:ascii="標楷體" w:eastAsia="標楷體" w:hAnsi="標楷體" w:hint="eastAsia"/>
        </w:rPr>
        <w:t>簽到單</w:t>
      </w:r>
    </w:p>
    <w:p w:rsidR="00247CF5" w:rsidRPr="00AF056B" w:rsidRDefault="00247CF5" w:rsidP="00247CF5">
      <w:pPr>
        <w:wordWrap w:val="0"/>
        <w:snapToGrid w:val="0"/>
        <w:spacing w:line="240" w:lineRule="atLeast"/>
        <w:jc w:val="right"/>
        <w:rPr>
          <w:rFonts w:ascii="標楷體" w:eastAsia="標楷體" w:hAnsi="標楷體"/>
        </w:rPr>
      </w:pPr>
      <w:r w:rsidRPr="00AF056B">
        <w:rPr>
          <w:rFonts w:ascii="標楷體" w:eastAsia="標楷體" w:hAnsi="標楷體" w:hint="eastAsia"/>
        </w:rPr>
        <w:t>日期：Ο</w:t>
      </w:r>
      <w:r w:rsidRPr="00AF056B">
        <w:rPr>
          <w:rFonts w:ascii="標楷體" w:eastAsia="標楷體" w:hAnsi="標楷體"/>
        </w:rPr>
        <w:t>年</w:t>
      </w:r>
      <w:r w:rsidRPr="00AF056B">
        <w:rPr>
          <w:rFonts w:ascii="標楷體" w:eastAsia="標楷體" w:hAnsi="標楷體" w:hint="eastAsia"/>
        </w:rPr>
        <w:t>Ο月Ο</w:t>
      </w:r>
      <w:r w:rsidRPr="00AF056B">
        <w:rPr>
          <w:rFonts w:ascii="標楷體" w:eastAsia="標楷體" w:hAnsi="標楷體"/>
        </w:rPr>
        <w:t>日（</w:t>
      </w:r>
      <w:r w:rsidRPr="00AF056B">
        <w:rPr>
          <w:rFonts w:ascii="標楷體" w:eastAsia="標楷體" w:hAnsi="標楷體" w:hint="eastAsia"/>
        </w:rPr>
        <w:t>星期Ο</w:t>
      </w:r>
      <w:r w:rsidRPr="00AF056B">
        <w:rPr>
          <w:rFonts w:ascii="標楷體" w:eastAsia="標楷體" w:hAnsi="標楷體"/>
        </w:rPr>
        <w:t>）</w:t>
      </w:r>
      <w:r w:rsidRPr="00AF056B">
        <w:rPr>
          <w:rFonts w:ascii="標楷體" w:eastAsia="標楷體" w:hAnsi="標楷體" w:hint="eastAsia"/>
        </w:rPr>
        <w:t>上午Ο時Ο分</w:t>
      </w:r>
    </w:p>
    <w:p w:rsidR="00247CF5" w:rsidRPr="00AF056B" w:rsidRDefault="00247CF5" w:rsidP="00247CF5">
      <w:pPr>
        <w:snapToGrid w:val="0"/>
        <w:spacing w:line="240" w:lineRule="atLeast"/>
        <w:jc w:val="right"/>
        <w:rPr>
          <w:rFonts w:ascii="標楷體" w:eastAsia="標楷體" w:hAnsi="標楷體"/>
        </w:rPr>
      </w:pPr>
      <w:r w:rsidRPr="00AF056B">
        <w:rPr>
          <w:rFonts w:ascii="標楷體" w:eastAsia="標楷體" w:hAnsi="標楷體" w:hint="eastAsia"/>
        </w:rPr>
        <w:t>地點：ΟΟΟ</w:t>
      </w:r>
    </w:p>
    <w:tbl>
      <w:tblPr>
        <w:tblW w:w="10185"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1809"/>
        <w:gridCol w:w="2268"/>
        <w:gridCol w:w="1843"/>
        <w:gridCol w:w="2708"/>
        <w:gridCol w:w="1557"/>
      </w:tblGrid>
      <w:tr w:rsidR="00247CF5" w:rsidRPr="00AF056B" w:rsidTr="00A40F14">
        <w:trPr>
          <w:trHeight w:val="676"/>
        </w:trPr>
        <w:tc>
          <w:tcPr>
            <w:tcW w:w="1809" w:type="dxa"/>
            <w:vAlign w:val="center"/>
          </w:tcPr>
          <w:p w:rsidR="00247CF5" w:rsidRPr="00AF056B" w:rsidRDefault="00247CF5" w:rsidP="005262FC">
            <w:pPr>
              <w:spacing w:line="480" w:lineRule="exact"/>
              <w:jc w:val="distribute"/>
              <w:rPr>
                <w:rFonts w:ascii="標楷體" w:eastAsia="標楷體" w:hAnsi="標楷體"/>
                <w:b/>
                <w:sz w:val="28"/>
                <w:szCs w:val="28"/>
              </w:rPr>
            </w:pPr>
            <w:r w:rsidRPr="00AF056B">
              <w:rPr>
                <w:rFonts w:ascii="標楷體" w:eastAsia="標楷體" w:hAnsi="標楷體" w:hint="eastAsia"/>
                <w:b/>
                <w:sz w:val="28"/>
                <w:szCs w:val="28"/>
              </w:rPr>
              <w:t>單位</w:t>
            </w:r>
          </w:p>
        </w:tc>
        <w:tc>
          <w:tcPr>
            <w:tcW w:w="2268" w:type="dxa"/>
            <w:vAlign w:val="center"/>
          </w:tcPr>
          <w:p w:rsidR="00247CF5" w:rsidRPr="00AF056B" w:rsidRDefault="00247CF5" w:rsidP="005262FC">
            <w:pPr>
              <w:spacing w:line="480" w:lineRule="exact"/>
              <w:jc w:val="distribute"/>
              <w:rPr>
                <w:rFonts w:ascii="標楷體" w:eastAsia="標楷體" w:hAnsi="標楷體"/>
                <w:b/>
                <w:sz w:val="28"/>
                <w:szCs w:val="28"/>
              </w:rPr>
            </w:pPr>
            <w:r w:rsidRPr="00AF056B">
              <w:rPr>
                <w:rFonts w:ascii="標楷體" w:eastAsia="標楷體" w:hAnsi="標楷體" w:hint="eastAsia"/>
                <w:b/>
                <w:sz w:val="28"/>
                <w:szCs w:val="28"/>
              </w:rPr>
              <w:t>職稱</w:t>
            </w:r>
          </w:p>
        </w:tc>
        <w:tc>
          <w:tcPr>
            <w:tcW w:w="1843" w:type="dxa"/>
            <w:vAlign w:val="center"/>
          </w:tcPr>
          <w:p w:rsidR="00247CF5" w:rsidRPr="00AF056B" w:rsidRDefault="00247CF5" w:rsidP="005262FC">
            <w:pPr>
              <w:spacing w:line="480" w:lineRule="exact"/>
              <w:jc w:val="distribute"/>
              <w:rPr>
                <w:rFonts w:ascii="標楷體" w:eastAsia="標楷體" w:hAnsi="標楷體"/>
                <w:b/>
                <w:sz w:val="28"/>
                <w:szCs w:val="28"/>
              </w:rPr>
            </w:pPr>
            <w:r w:rsidRPr="00AF056B">
              <w:rPr>
                <w:rFonts w:ascii="標楷體" w:eastAsia="標楷體" w:hAnsi="標楷體" w:hint="eastAsia"/>
                <w:b/>
                <w:sz w:val="28"/>
                <w:szCs w:val="28"/>
              </w:rPr>
              <w:t>姓名</w:t>
            </w:r>
          </w:p>
        </w:tc>
        <w:tc>
          <w:tcPr>
            <w:tcW w:w="2708" w:type="dxa"/>
            <w:vAlign w:val="center"/>
          </w:tcPr>
          <w:p w:rsidR="00247CF5" w:rsidRPr="00AF056B" w:rsidRDefault="00247CF5" w:rsidP="005262FC">
            <w:pPr>
              <w:spacing w:line="480" w:lineRule="exact"/>
              <w:jc w:val="distribute"/>
              <w:rPr>
                <w:rFonts w:ascii="標楷體" w:eastAsia="標楷體" w:hAnsi="標楷體"/>
                <w:b/>
                <w:sz w:val="28"/>
                <w:szCs w:val="28"/>
              </w:rPr>
            </w:pPr>
            <w:r w:rsidRPr="00AF056B">
              <w:rPr>
                <w:rFonts w:ascii="標楷體" w:eastAsia="標楷體" w:hAnsi="標楷體" w:hint="eastAsia"/>
                <w:b/>
                <w:sz w:val="28"/>
                <w:szCs w:val="28"/>
              </w:rPr>
              <w:t>簽到欄</w:t>
            </w:r>
          </w:p>
        </w:tc>
        <w:tc>
          <w:tcPr>
            <w:tcW w:w="1557" w:type="dxa"/>
            <w:vAlign w:val="center"/>
          </w:tcPr>
          <w:p w:rsidR="00247CF5" w:rsidRPr="00AF056B" w:rsidRDefault="00247CF5" w:rsidP="005262FC">
            <w:pPr>
              <w:spacing w:line="480" w:lineRule="exact"/>
              <w:jc w:val="distribute"/>
              <w:rPr>
                <w:rFonts w:ascii="標楷體" w:eastAsia="標楷體" w:hAnsi="標楷體"/>
                <w:b/>
                <w:sz w:val="28"/>
                <w:szCs w:val="28"/>
              </w:rPr>
            </w:pPr>
            <w:r w:rsidRPr="00AF056B">
              <w:rPr>
                <w:rFonts w:ascii="標楷體" w:eastAsia="標楷體" w:hAnsi="標楷體" w:hint="eastAsia"/>
                <w:b/>
                <w:sz w:val="28"/>
                <w:szCs w:val="28"/>
              </w:rPr>
              <w:t>備註</w:t>
            </w:r>
          </w:p>
        </w:tc>
      </w:tr>
      <w:tr w:rsidR="00247CF5" w:rsidRPr="00AF056B" w:rsidTr="00A40F14">
        <w:trPr>
          <w:trHeight w:val="774"/>
        </w:trPr>
        <w:tc>
          <w:tcPr>
            <w:tcW w:w="1809" w:type="dxa"/>
          </w:tcPr>
          <w:p w:rsidR="00247CF5" w:rsidRPr="00AF056B" w:rsidRDefault="00247CF5" w:rsidP="005262FC">
            <w:pPr>
              <w:spacing w:line="480" w:lineRule="exact"/>
              <w:jc w:val="distribute"/>
              <w:rPr>
                <w:rFonts w:ascii="標楷體" w:eastAsia="標楷體" w:hAnsi="標楷體"/>
                <w:b/>
                <w:sz w:val="28"/>
                <w:szCs w:val="28"/>
              </w:rPr>
            </w:pPr>
          </w:p>
        </w:tc>
        <w:tc>
          <w:tcPr>
            <w:tcW w:w="2268" w:type="dxa"/>
            <w:vAlign w:val="center"/>
          </w:tcPr>
          <w:p w:rsidR="00247CF5" w:rsidRPr="00AF056B" w:rsidRDefault="00A40F14" w:rsidP="00A40F14">
            <w:pPr>
              <w:spacing w:line="480" w:lineRule="exact"/>
              <w:ind w:left="1" w:firstLineChars="2" w:firstLine="6"/>
              <w:jc w:val="center"/>
              <w:rPr>
                <w:rFonts w:ascii="標楷體" w:eastAsia="標楷體" w:hAnsi="標楷體"/>
                <w:sz w:val="28"/>
                <w:szCs w:val="28"/>
              </w:rPr>
            </w:pPr>
            <w:r w:rsidRPr="00AF056B">
              <w:rPr>
                <w:rFonts w:ascii="標楷體" w:eastAsia="標楷體" w:hAnsi="標楷體" w:hint="eastAsia"/>
                <w:sz w:val="28"/>
                <w:szCs w:val="28"/>
              </w:rPr>
              <w:t>召集人</w:t>
            </w:r>
          </w:p>
        </w:tc>
        <w:tc>
          <w:tcPr>
            <w:tcW w:w="1843" w:type="dxa"/>
          </w:tcPr>
          <w:p w:rsidR="00247CF5" w:rsidRPr="00AF056B" w:rsidRDefault="00247CF5" w:rsidP="005262FC">
            <w:pPr>
              <w:spacing w:line="480" w:lineRule="exact"/>
              <w:ind w:firstLineChars="300" w:firstLine="840"/>
              <w:rPr>
                <w:rFonts w:ascii="標楷體" w:eastAsia="標楷體" w:hAnsi="標楷體"/>
                <w:sz w:val="28"/>
                <w:szCs w:val="28"/>
              </w:rPr>
            </w:pPr>
          </w:p>
        </w:tc>
        <w:tc>
          <w:tcPr>
            <w:tcW w:w="2708" w:type="dxa"/>
            <w:vAlign w:val="center"/>
          </w:tcPr>
          <w:p w:rsidR="00247CF5" w:rsidRPr="00AF056B" w:rsidRDefault="00247CF5" w:rsidP="005262FC">
            <w:pPr>
              <w:spacing w:line="480" w:lineRule="exact"/>
              <w:jc w:val="distribute"/>
              <w:rPr>
                <w:rFonts w:ascii="標楷體" w:eastAsia="標楷體" w:hAnsi="標楷體"/>
                <w:sz w:val="28"/>
                <w:szCs w:val="28"/>
              </w:rPr>
            </w:pPr>
          </w:p>
        </w:tc>
        <w:tc>
          <w:tcPr>
            <w:tcW w:w="1557" w:type="dxa"/>
          </w:tcPr>
          <w:p w:rsidR="00247CF5" w:rsidRPr="00AF056B" w:rsidRDefault="00247CF5" w:rsidP="005262FC">
            <w:pPr>
              <w:spacing w:line="480" w:lineRule="exact"/>
              <w:rPr>
                <w:rFonts w:ascii="標楷體" w:eastAsia="標楷體" w:hAnsi="標楷體"/>
                <w:sz w:val="28"/>
                <w:szCs w:val="28"/>
              </w:rPr>
            </w:pPr>
          </w:p>
        </w:tc>
      </w:tr>
      <w:tr w:rsidR="00247CF5" w:rsidRPr="00AF056B" w:rsidTr="00A40F14">
        <w:trPr>
          <w:trHeight w:val="774"/>
        </w:trPr>
        <w:tc>
          <w:tcPr>
            <w:tcW w:w="1809" w:type="dxa"/>
          </w:tcPr>
          <w:p w:rsidR="00247CF5" w:rsidRPr="00AF056B" w:rsidRDefault="00247CF5" w:rsidP="005262FC">
            <w:pPr>
              <w:spacing w:line="480" w:lineRule="exact"/>
              <w:jc w:val="distribute"/>
              <w:rPr>
                <w:rFonts w:ascii="標楷體" w:eastAsia="標楷體" w:hAnsi="標楷體"/>
                <w:b/>
                <w:sz w:val="28"/>
                <w:szCs w:val="28"/>
              </w:rPr>
            </w:pPr>
          </w:p>
        </w:tc>
        <w:tc>
          <w:tcPr>
            <w:tcW w:w="2268" w:type="dxa"/>
            <w:vAlign w:val="center"/>
          </w:tcPr>
          <w:p w:rsidR="00247CF5" w:rsidRPr="00AF056B" w:rsidRDefault="00A40F14" w:rsidP="00A40F14">
            <w:pPr>
              <w:spacing w:line="480" w:lineRule="exact"/>
              <w:ind w:left="1" w:firstLineChars="2" w:firstLine="6"/>
              <w:jc w:val="center"/>
              <w:rPr>
                <w:rFonts w:ascii="標楷體" w:eastAsia="標楷體" w:hAnsi="標楷體"/>
                <w:sz w:val="28"/>
                <w:szCs w:val="28"/>
              </w:rPr>
            </w:pPr>
            <w:r w:rsidRPr="00AF056B">
              <w:rPr>
                <w:rFonts w:ascii="標楷體" w:eastAsia="標楷體" w:hAnsi="標楷體" w:hint="eastAsia"/>
                <w:sz w:val="28"/>
                <w:szCs w:val="28"/>
              </w:rPr>
              <w:t>行政代表</w:t>
            </w:r>
          </w:p>
        </w:tc>
        <w:tc>
          <w:tcPr>
            <w:tcW w:w="1843" w:type="dxa"/>
          </w:tcPr>
          <w:p w:rsidR="00247CF5" w:rsidRPr="00AF056B" w:rsidRDefault="00247CF5" w:rsidP="00A40F14">
            <w:pPr>
              <w:spacing w:line="480" w:lineRule="exact"/>
              <w:ind w:left="1" w:firstLineChars="2" w:firstLine="6"/>
              <w:rPr>
                <w:rFonts w:ascii="標楷體" w:eastAsia="標楷體" w:hAnsi="標楷體"/>
                <w:sz w:val="28"/>
                <w:szCs w:val="28"/>
              </w:rPr>
            </w:pPr>
          </w:p>
        </w:tc>
        <w:tc>
          <w:tcPr>
            <w:tcW w:w="2708" w:type="dxa"/>
            <w:vAlign w:val="center"/>
          </w:tcPr>
          <w:p w:rsidR="00247CF5" w:rsidRPr="00AF056B" w:rsidRDefault="00247CF5" w:rsidP="005262FC">
            <w:pPr>
              <w:spacing w:line="480" w:lineRule="exact"/>
              <w:jc w:val="distribute"/>
              <w:rPr>
                <w:rFonts w:ascii="標楷體" w:eastAsia="標楷體" w:hAnsi="標楷體"/>
                <w:sz w:val="28"/>
                <w:szCs w:val="28"/>
              </w:rPr>
            </w:pPr>
          </w:p>
        </w:tc>
        <w:tc>
          <w:tcPr>
            <w:tcW w:w="1557" w:type="dxa"/>
          </w:tcPr>
          <w:p w:rsidR="00247CF5" w:rsidRPr="00AF056B" w:rsidRDefault="00247CF5" w:rsidP="005262FC">
            <w:pPr>
              <w:spacing w:line="480" w:lineRule="exact"/>
              <w:rPr>
                <w:rFonts w:ascii="標楷體" w:eastAsia="標楷體" w:hAnsi="標楷體"/>
                <w:sz w:val="28"/>
                <w:szCs w:val="28"/>
              </w:rPr>
            </w:pPr>
          </w:p>
        </w:tc>
      </w:tr>
      <w:tr w:rsidR="00247CF5" w:rsidRPr="00AF056B" w:rsidTr="00A40F14">
        <w:trPr>
          <w:trHeight w:val="774"/>
        </w:trPr>
        <w:tc>
          <w:tcPr>
            <w:tcW w:w="1809" w:type="dxa"/>
          </w:tcPr>
          <w:p w:rsidR="00247CF5" w:rsidRPr="00AF056B" w:rsidRDefault="00247CF5" w:rsidP="005262FC">
            <w:pPr>
              <w:spacing w:line="480" w:lineRule="exact"/>
              <w:jc w:val="distribute"/>
              <w:rPr>
                <w:rFonts w:ascii="標楷體" w:eastAsia="標楷體" w:hAnsi="標楷體"/>
                <w:b/>
                <w:sz w:val="28"/>
                <w:szCs w:val="28"/>
              </w:rPr>
            </w:pPr>
          </w:p>
        </w:tc>
        <w:tc>
          <w:tcPr>
            <w:tcW w:w="2268" w:type="dxa"/>
            <w:vAlign w:val="center"/>
          </w:tcPr>
          <w:p w:rsidR="00247CF5" w:rsidRPr="00AF056B" w:rsidRDefault="00A40F14" w:rsidP="00A40F14">
            <w:pPr>
              <w:spacing w:line="480" w:lineRule="exact"/>
              <w:ind w:left="1" w:firstLineChars="2" w:firstLine="6"/>
              <w:jc w:val="center"/>
              <w:rPr>
                <w:rFonts w:ascii="標楷體" w:eastAsia="標楷體" w:hAnsi="標楷體"/>
                <w:sz w:val="28"/>
                <w:szCs w:val="28"/>
              </w:rPr>
            </w:pPr>
            <w:r w:rsidRPr="00AF056B">
              <w:rPr>
                <w:rFonts w:ascii="標楷體" w:eastAsia="標楷體" w:hAnsi="標楷體" w:hint="eastAsia"/>
                <w:sz w:val="28"/>
                <w:szCs w:val="28"/>
              </w:rPr>
              <w:t>行政代表</w:t>
            </w:r>
          </w:p>
        </w:tc>
        <w:tc>
          <w:tcPr>
            <w:tcW w:w="1843" w:type="dxa"/>
          </w:tcPr>
          <w:p w:rsidR="00247CF5" w:rsidRPr="00AF056B" w:rsidRDefault="00247CF5" w:rsidP="00A40F14">
            <w:pPr>
              <w:spacing w:line="480" w:lineRule="exact"/>
              <w:ind w:left="1" w:firstLineChars="2" w:firstLine="6"/>
              <w:rPr>
                <w:rFonts w:ascii="標楷體" w:eastAsia="標楷體" w:hAnsi="標楷體"/>
                <w:sz w:val="28"/>
                <w:szCs w:val="28"/>
              </w:rPr>
            </w:pPr>
          </w:p>
        </w:tc>
        <w:tc>
          <w:tcPr>
            <w:tcW w:w="2708" w:type="dxa"/>
            <w:vAlign w:val="center"/>
          </w:tcPr>
          <w:p w:rsidR="00247CF5" w:rsidRPr="00AF056B" w:rsidRDefault="00247CF5" w:rsidP="005262FC">
            <w:pPr>
              <w:spacing w:line="480" w:lineRule="exact"/>
              <w:jc w:val="distribute"/>
              <w:rPr>
                <w:rFonts w:ascii="標楷體" w:eastAsia="標楷體" w:hAnsi="標楷體"/>
                <w:sz w:val="28"/>
                <w:szCs w:val="28"/>
              </w:rPr>
            </w:pPr>
          </w:p>
        </w:tc>
        <w:tc>
          <w:tcPr>
            <w:tcW w:w="1557" w:type="dxa"/>
          </w:tcPr>
          <w:p w:rsidR="00247CF5" w:rsidRPr="00AF056B" w:rsidRDefault="00247CF5" w:rsidP="005262FC">
            <w:pPr>
              <w:spacing w:line="480" w:lineRule="exact"/>
              <w:rPr>
                <w:rFonts w:ascii="標楷體" w:eastAsia="標楷體" w:hAnsi="標楷體"/>
                <w:sz w:val="28"/>
                <w:szCs w:val="28"/>
              </w:rPr>
            </w:pPr>
          </w:p>
        </w:tc>
      </w:tr>
      <w:tr w:rsidR="00247CF5" w:rsidRPr="00AF056B" w:rsidTr="00A40F14">
        <w:trPr>
          <w:trHeight w:val="774"/>
        </w:trPr>
        <w:tc>
          <w:tcPr>
            <w:tcW w:w="1809" w:type="dxa"/>
          </w:tcPr>
          <w:p w:rsidR="00247CF5" w:rsidRPr="00AF056B" w:rsidRDefault="00247CF5" w:rsidP="005262FC">
            <w:pPr>
              <w:spacing w:line="480" w:lineRule="exact"/>
              <w:jc w:val="distribute"/>
              <w:rPr>
                <w:rFonts w:ascii="標楷體" w:eastAsia="標楷體" w:hAnsi="標楷體"/>
                <w:b/>
                <w:sz w:val="28"/>
                <w:szCs w:val="28"/>
              </w:rPr>
            </w:pPr>
          </w:p>
        </w:tc>
        <w:tc>
          <w:tcPr>
            <w:tcW w:w="2268" w:type="dxa"/>
            <w:vAlign w:val="center"/>
          </w:tcPr>
          <w:p w:rsidR="00247CF5" w:rsidRPr="00AF056B" w:rsidRDefault="001700CA" w:rsidP="00A40F14">
            <w:pPr>
              <w:spacing w:line="480" w:lineRule="exact"/>
              <w:ind w:left="1" w:firstLineChars="2" w:firstLine="6"/>
              <w:jc w:val="center"/>
              <w:rPr>
                <w:rFonts w:ascii="標楷體" w:eastAsia="標楷體" w:hAnsi="標楷體"/>
                <w:sz w:val="28"/>
                <w:szCs w:val="28"/>
              </w:rPr>
            </w:pPr>
            <w:r w:rsidRPr="00AF056B">
              <w:rPr>
                <w:rFonts w:ascii="標楷體" w:eastAsia="標楷體" w:hAnsi="標楷體" w:hint="eastAsia"/>
                <w:sz w:val="28"/>
                <w:szCs w:val="28"/>
              </w:rPr>
              <w:t>普通班</w:t>
            </w:r>
            <w:r w:rsidR="00A40F14" w:rsidRPr="00AF056B">
              <w:rPr>
                <w:rFonts w:ascii="標楷體" w:eastAsia="標楷體" w:hAnsi="標楷體" w:hint="eastAsia"/>
                <w:sz w:val="28"/>
                <w:szCs w:val="28"/>
              </w:rPr>
              <w:t>教師代表</w:t>
            </w:r>
          </w:p>
        </w:tc>
        <w:tc>
          <w:tcPr>
            <w:tcW w:w="1843" w:type="dxa"/>
          </w:tcPr>
          <w:p w:rsidR="00247CF5" w:rsidRPr="00AF056B" w:rsidRDefault="00247CF5" w:rsidP="00A40F14">
            <w:pPr>
              <w:spacing w:line="480" w:lineRule="exact"/>
              <w:ind w:left="1" w:firstLineChars="2" w:firstLine="6"/>
              <w:rPr>
                <w:rFonts w:ascii="標楷體" w:eastAsia="標楷體" w:hAnsi="標楷體"/>
                <w:sz w:val="28"/>
                <w:szCs w:val="28"/>
              </w:rPr>
            </w:pPr>
          </w:p>
        </w:tc>
        <w:tc>
          <w:tcPr>
            <w:tcW w:w="2708" w:type="dxa"/>
            <w:vAlign w:val="center"/>
          </w:tcPr>
          <w:p w:rsidR="00247CF5" w:rsidRPr="00AF056B" w:rsidRDefault="00247CF5" w:rsidP="005262FC">
            <w:pPr>
              <w:spacing w:line="480" w:lineRule="exact"/>
              <w:jc w:val="distribute"/>
              <w:rPr>
                <w:rFonts w:ascii="標楷體" w:eastAsia="標楷體" w:hAnsi="標楷體"/>
                <w:sz w:val="28"/>
                <w:szCs w:val="28"/>
              </w:rPr>
            </w:pPr>
          </w:p>
        </w:tc>
        <w:tc>
          <w:tcPr>
            <w:tcW w:w="1557" w:type="dxa"/>
          </w:tcPr>
          <w:p w:rsidR="00247CF5" w:rsidRPr="00AF056B" w:rsidRDefault="00247CF5" w:rsidP="005262FC">
            <w:pPr>
              <w:spacing w:line="480" w:lineRule="exact"/>
              <w:rPr>
                <w:rFonts w:ascii="標楷體" w:eastAsia="標楷體" w:hAnsi="標楷體"/>
                <w:sz w:val="28"/>
                <w:szCs w:val="28"/>
              </w:rPr>
            </w:pPr>
          </w:p>
        </w:tc>
      </w:tr>
      <w:tr w:rsidR="00247CF5" w:rsidRPr="00AF056B" w:rsidTr="00A40F14">
        <w:trPr>
          <w:trHeight w:val="774"/>
        </w:trPr>
        <w:tc>
          <w:tcPr>
            <w:tcW w:w="1809" w:type="dxa"/>
          </w:tcPr>
          <w:p w:rsidR="00247CF5" w:rsidRPr="00AF056B" w:rsidRDefault="00247CF5" w:rsidP="005262FC">
            <w:pPr>
              <w:spacing w:line="480" w:lineRule="exact"/>
              <w:jc w:val="distribute"/>
              <w:rPr>
                <w:rFonts w:ascii="標楷體" w:eastAsia="標楷體" w:hAnsi="標楷體"/>
                <w:b/>
                <w:sz w:val="28"/>
                <w:szCs w:val="28"/>
              </w:rPr>
            </w:pPr>
          </w:p>
        </w:tc>
        <w:tc>
          <w:tcPr>
            <w:tcW w:w="2268" w:type="dxa"/>
            <w:vAlign w:val="center"/>
          </w:tcPr>
          <w:p w:rsidR="001700CA" w:rsidRPr="00AF056B" w:rsidRDefault="001700CA" w:rsidP="00A40F14">
            <w:pPr>
              <w:spacing w:line="480" w:lineRule="exact"/>
              <w:ind w:left="1" w:firstLineChars="2" w:firstLine="6"/>
              <w:jc w:val="center"/>
              <w:rPr>
                <w:rFonts w:ascii="標楷體" w:eastAsia="標楷體" w:hAnsi="標楷體"/>
                <w:sz w:val="28"/>
                <w:szCs w:val="28"/>
              </w:rPr>
            </w:pPr>
            <w:r w:rsidRPr="00AF056B">
              <w:rPr>
                <w:rFonts w:ascii="標楷體" w:eastAsia="標楷體" w:hAnsi="標楷體" w:hint="eastAsia"/>
                <w:sz w:val="28"/>
                <w:szCs w:val="28"/>
              </w:rPr>
              <w:t>特殊教育</w:t>
            </w:r>
            <w:r w:rsidR="00A40F14" w:rsidRPr="00AF056B">
              <w:rPr>
                <w:rFonts w:ascii="標楷體" w:eastAsia="標楷體" w:hAnsi="標楷體" w:hint="eastAsia"/>
                <w:sz w:val="28"/>
                <w:szCs w:val="28"/>
              </w:rPr>
              <w:t>教師</w:t>
            </w:r>
          </w:p>
          <w:p w:rsidR="00247CF5" w:rsidRPr="00AF056B" w:rsidRDefault="00A40F14" w:rsidP="00A40F14">
            <w:pPr>
              <w:spacing w:line="480" w:lineRule="exact"/>
              <w:ind w:left="1" w:firstLineChars="2" w:firstLine="6"/>
              <w:jc w:val="center"/>
              <w:rPr>
                <w:rFonts w:ascii="標楷體" w:eastAsia="標楷體" w:hAnsi="標楷體"/>
                <w:sz w:val="28"/>
                <w:szCs w:val="28"/>
              </w:rPr>
            </w:pPr>
            <w:r w:rsidRPr="00AF056B">
              <w:rPr>
                <w:rFonts w:ascii="標楷體" w:eastAsia="標楷體" w:hAnsi="標楷體" w:hint="eastAsia"/>
                <w:sz w:val="28"/>
                <w:szCs w:val="28"/>
              </w:rPr>
              <w:t>代表</w:t>
            </w:r>
          </w:p>
        </w:tc>
        <w:tc>
          <w:tcPr>
            <w:tcW w:w="1843" w:type="dxa"/>
          </w:tcPr>
          <w:p w:rsidR="00247CF5" w:rsidRPr="00AF056B" w:rsidRDefault="00247CF5" w:rsidP="00A40F14">
            <w:pPr>
              <w:spacing w:line="480" w:lineRule="exact"/>
              <w:ind w:left="1" w:firstLineChars="2" w:firstLine="6"/>
              <w:rPr>
                <w:rFonts w:ascii="標楷體" w:eastAsia="標楷體" w:hAnsi="標楷體"/>
                <w:sz w:val="28"/>
                <w:szCs w:val="28"/>
              </w:rPr>
            </w:pPr>
          </w:p>
        </w:tc>
        <w:tc>
          <w:tcPr>
            <w:tcW w:w="2708" w:type="dxa"/>
            <w:vAlign w:val="center"/>
          </w:tcPr>
          <w:p w:rsidR="00247CF5" w:rsidRPr="00AF056B" w:rsidRDefault="00247CF5" w:rsidP="005262FC">
            <w:pPr>
              <w:spacing w:line="480" w:lineRule="exact"/>
              <w:jc w:val="distribute"/>
              <w:rPr>
                <w:rFonts w:ascii="標楷體" w:eastAsia="標楷體" w:hAnsi="標楷體"/>
                <w:sz w:val="28"/>
                <w:szCs w:val="28"/>
              </w:rPr>
            </w:pPr>
          </w:p>
        </w:tc>
        <w:tc>
          <w:tcPr>
            <w:tcW w:w="1557" w:type="dxa"/>
          </w:tcPr>
          <w:p w:rsidR="00247CF5" w:rsidRPr="00AF056B" w:rsidRDefault="00247CF5" w:rsidP="005262FC">
            <w:pPr>
              <w:spacing w:line="480" w:lineRule="exact"/>
              <w:rPr>
                <w:rFonts w:ascii="標楷體" w:eastAsia="標楷體" w:hAnsi="標楷體"/>
                <w:sz w:val="28"/>
                <w:szCs w:val="28"/>
              </w:rPr>
            </w:pPr>
          </w:p>
        </w:tc>
      </w:tr>
      <w:tr w:rsidR="001700CA" w:rsidRPr="00AF056B" w:rsidTr="00A40F14">
        <w:trPr>
          <w:trHeight w:val="774"/>
        </w:trPr>
        <w:tc>
          <w:tcPr>
            <w:tcW w:w="1809" w:type="dxa"/>
          </w:tcPr>
          <w:p w:rsidR="001700CA" w:rsidRPr="00AF056B" w:rsidRDefault="001700CA" w:rsidP="001700CA">
            <w:pPr>
              <w:spacing w:line="480" w:lineRule="exact"/>
              <w:jc w:val="distribute"/>
              <w:rPr>
                <w:rFonts w:ascii="標楷體" w:eastAsia="標楷體" w:hAnsi="標楷體"/>
                <w:b/>
                <w:sz w:val="28"/>
                <w:szCs w:val="28"/>
              </w:rPr>
            </w:pPr>
          </w:p>
        </w:tc>
        <w:tc>
          <w:tcPr>
            <w:tcW w:w="2268" w:type="dxa"/>
            <w:vAlign w:val="center"/>
          </w:tcPr>
          <w:p w:rsidR="001700CA" w:rsidRPr="00AF056B" w:rsidRDefault="001700CA" w:rsidP="001700CA">
            <w:pPr>
              <w:spacing w:line="480" w:lineRule="exact"/>
              <w:ind w:left="1" w:firstLineChars="2" w:firstLine="6"/>
              <w:jc w:val="center"/>
              <w:rPr>
                <w:rFonts w:ascii="標楷體" w:eastAsia="標楷體" w:hAnsi="標楷體"/>
                <w:sz w:val="28"/>
                <w:szCs w:val="28"/>
              </w:rPr>
            </w:pPr>
            <w:r w:rsidRPr="00AF056B">
              <w:rPr>
                <w:rFonts w:ascii="標楷體" w:eastAsia="標楷體" w:hAnsi="標楷體" w:hint="eastAsia"/>
                <w:sz w:val="28"/>
                <w:szCs w:val="28"/>
              </w:rPr>
              <w:t>身心障礙學生</w:t>
            </w:r>
          </w:p>
          <w:p w:rsidR="001700CA" w:rsidRPr="00AF056B" w:rsidRDefault="001700CA" w:rsidP="001700CA">
            <w:pPr>
              <w:spacing w:line="480" w:lineRule="exact"/>
              <w:ind w:left="1" w:firstLineChars="2" w:firstLine="6"/>
              <w:jc w:val="center"/>
              <w:rPr>
                <w:rFonts w:ascii="標楷體" w:eastAsia="標楷體" w:hAnsi="標楷體"/>
                <w:sz w:val="28"/>
                <w:szCs w:val="28"/>
              </w:rPr>
            </w:pPr>
            <w:r w:rsidRPr="00AF056B">
              <w:rPr>
                <w:rFonts w:ascii="標楷體" w:eastAsia="標楷體" w:hAnsi="標楷體" w:hint="eastAsia"/>
                <w:sz w:val="28"/>
                <w:szCs w:val="28"/>
              </w:rPr>
              <w:t>代表</w:t>
            </w:r>
          </w:p>
        </w:tc>
        <w:tc>
          <w:tcPr>
            <w:tcW w:w="1843" w:type="dxa"/>
          </w:tcPr>
          <w:p w:rsidR="001700CA" w:rsidRPr="00AF056B" w:rsidRDefault="001700CA" w:rsidP="001700CA">
            <w:pPr>
              <w:spacing w:line="480" w:lineRule="exact"/>
              <w:ind w:left="1" w:firstLineChars="2" w:firstLine="6"/>
              <w:rPr>
                <w:rFonts w:ascii="標楷體" w:eastAsia="標楷體" w:hAnsi="標楷體"/>
                <w:sz w:val="28"/>
                <w:szCs w:val="28"/>
              </w:rPr>
            </w:pPr>
          </w:p>
        </w:tc>
        <w:tc>
          <w:tcPr>
            <w:tcW w:w="2708" w:type="dxa"/>
            <w:vAlign w:val="center"/>
          </w:tcPr>
          <w:p w:rsidR="001700CA" w:rsidRPr="00AF056B" w:rsidRDefault="001700CA" w:rsidP="001700CA">
            <w:pPr>
              <w:spacing w:line="480" w:lineRule="exact"/>
              <w:jc w:val="distribute"/>
              <w:rPr>
                <w:rFonts w:ascii="標楷體" w:eastAsia="標楷體" w:hAnsi="標楷體"/>
                <w:sz w:val="28"/>
                <w:szCs w:val="28"/>
              </w:rPr>
            </w:pPr>
          </w:p>
        </w:tc>
        <w:tc>
          <w:tcPr>
            <w:tcW w:w="1557" w:type="dxa"/>
          </w:tcPr>
          <w:p w:rsidR="001700CA" w:rsidRPr="00AF056B" w:rsidRDefault="001700CA" w:rsidP="001700CA">
            <w:pPr>
              <w:spacing w:line="480" w:lineRule="exact"/>
              <w:rPr>
                <w:rFonts w:ascii="標楷體" w:eastAsia="標楷體" w:hAnsi="標楷體"/>
                <w:sz w:val="28"/>
                <w:szCs w:val="28"/>
              </w:rPr>
            </w:pPr>
          </w:p>
        </w:tc>
      </w:tr>
      <w:tr w:rsidR="001700CA" w:rsidRPr="00AF056B" w:rsidTr="00A40F14">
        <w:trPr>
          <w:trHeight w:val="774"/>
        </w:trPr>
        <w:tc>
          <w:tcPr>
            <w:tcW w:w="1809" w:type="dxa"/>
          </w:tcPr>
          <w:p w:rsidR="001700CA" w:rsidRPr="00AF056B" w:rsidRDefault="001700CA" w:rsidP="001700CA">
            <w:pPr>
              <w:spacing w:line="480" w:lineRule="exact"/>
              <w:jc w:val="distribute"/>
              <w:rPr>
                <w:rFonts w:ascii="標楷體" w:eastAsia="標楷體" w:hAnsi="標楷體"/>
                <w:b/>
                <w:sz w:val="28"/>
                <w:szCs w:val="28"/>
              </w:rPr>
            </w:pPr>
          </w:p>
        </w:tc>
        <w:tc>
          <w:tcPr>
            <w:tcW w:w="2268" w:type="dxa"/>
            <w:vAlign w:val="center"/>
          </w:tcPr>
          <w:p w:rsidR="001700CA" w:rsidRPr="00AF056B" w:rsidRDefault="001700CA" w:rsidP="001700CA">
            <w:pPr>
              <w:spacing w:line="480" w:lineRule="exact"/>
              <w:ind w:left="1" w:firstLineChars="2" w:firstLine="6"/>
              <w:jc w:val="center"/>
              <w:rPr>
                <w:rFonts w:ascii="標楷體" w:eastAsia="標楷體" w:hAnsi="標楷體"/>
                <w:sz w:val="28"/>
                <w:szCs w:val="28"/>
              </w:rPr>
            </w:pPr>
            <w:r w:rsidRPr="00AF056B">
              <w:rPr>
                <w:rFonts w:ascii="標楷體" w:eastAsia="標楷體" w:hAnsi="標楷體" w:hint="eastAsia"/>
                <w:sz w:val="28"/>
                <w:szCs w:val="28"/>
              </w:rPr>
              <w:t>資賦優異學生</w:t>
            </w:r>
          </w:p>
          <w:p w:rsidR="001700CA" w:rsidRPr="00AF056B" w:rsidRDefault="001700CA" w:rsidP="001700CA">
            <w:pPr>
              <w:spacing w:line="480" w:lineRule="exact"/>
              <w:ind w:left="1" w:firstLineChars="2" w:firstLine="6"/>
              <w:jc w:val="center"/>
              <w:rPr>
                <w:rFonts w:ascii="標楷體" w:eastAsia="標楷體" w:hAnsi="標楷體"/>
                <w:sz w:val="28"/>
                <w:szCs w:val="28"/>
              </w:rPr>
            </w:pPr>
            <w:r w:rsidRPr="00AF056B">
              <w:rPr>
                <w:rFonts w:ascii="標楷體" w:eastAsia="標楷體" w:hAnsi="標楷體" w:hint="eastAsia"/>
                <w:sz w:val="28"/>
                <w:szCs w:val="28"/>
              </w:rPr>
              <w:t>代表</w:t>
            </w:r>
          </w:p>
        </w:tc>
        <w:tc>
          <w:tcPr>
            <w:tcW w:w="1843" w:type="dxa"/>
          </w:tcPr>
          <w:p w:rsidR="001700CA" w:rsidRPr="00AF056B" w:rsidRDefault="001700CA" w:rsidP="001700CA">
            <w:pPr>
              <w:spacing w:line="480" w:lineRule="exact"/>
              <w:ind w:left="1" w:firstLineChars="2" w:firstLine="6"/>
              <w:rPr>
                <w:rFonts w:ascii="標楷體" w:eastAsia="標楷體" w:hAnsi="標楷體"/>
                <w:sz w:val="28"/>
                <w:szCs w:val="28"/>
              </w:rPr>
            </w:pPr>
          </w:p>
        </w:tc>
        <w:tc>
          <w:tcPr>
            <w:tcW w:w="2708" w:type="dxa"/>
            <w:vAlign w:val="center"/>
          </w:tcPr>
          <w:p w:rsidR="001700CA" w:rsidRPr="00AF056B" w:rsidRDefault="001700CA" w:rsidP="001700CA">
            <w:pPr>
              <w:spacing w:line="480" w:lineRule="exact"/>
              <w:jc w:val="distribute"/>
              <w:rPr>
                <w:rFonts w:ascii="標楷體" w:eastAsia="標楷體" w:hAnsi="標楷體"/>
                <w:sz w:val="28"/>
                <w:szCs w:val="28"/>
              </w:rPr>
            </w:pPr>
          </w:p>
        </w:tc>
        <w:tc>
          <w:tcPr>
            <w:tcW w:w="1557" w:type="dxa"/>
          </w:tcPr>
          <w:p w:rsidR="001700CA" w:rsidRPr="00AF056B" w:rsidRDefault="001700CA" w:rsidP="001700CA">
            <w:pPr>
              <w:spacing w:line="480" w:lineRule="exact"/>
              <w:rPr>
                <w:rFonts w:ascii="標楷體" w:eastAsia="標楷體" w:hAnsi="標楷體"/>
                <w:sz w:val="28"/>
                <w:szCs w:val="28"/>
              </w:rPr>
            </w:pPr>
          </w:p>
        </w:tc>
      </w:tr>
      <w:tr w:rsidR="001700CA" w:rsidRPr="00AF056B" w:rsidTr="00A40F14">
        <w:trPr>
          <w:trHeight w:val="774"/>
        </w:trPr>
        <w:tc>
          <w:tcPr>
            <w:tcW w:w="1809" w:type="dxa"/>
          </w:tcPr>
          <w:p w:rsidR="001700CA" w:rsidRPr="00AF056B" w:rsidRDefault="001700CA" w:rsidP="001700CA">
            <w:pPr>
              <w:spacing w:line="480" w:lineRule="exact"/>
              <w:jc w:val="distribute"/>
              <w:rPr>
                <w:rFonts w:ascii="標楷體" w:eastAsia="標楷體" w:hAnsi="標楷體"/>
                <w:b/>
                <w:sz w:val="28"/>
                <w:szCs w:val="28"/>
              </w:rPr>
            </w:pPr>
          </w:p>
        </w:tc>
        <w:tc>
          <w:tcPr>
            <w:tcW w:w="2268" w:type="dxa"/>
            <w:vAlign w:val="center"/>
          </w:tcPr>
          <w:p w:rsidR="001700CA" w:rsidRPr="00AF056B" w:rsidRDefault="001700CA" w:rsidP="001700CA">
            <w:pPr>
              <w:spacing w:line="480" w:lineRule="exact"/>
              <w:ind w:left="1" w:firstLineChars="2" w:firstLine="6"/>
              <w:jc w:val="center"/>
              <w:rPr>
                <w:rFonts w:ascii="標楷體" w:eastAsia="標楷體" w:hAnsi="標楷體"/>
                <w:sz w:val="28"/>
                <w:szCs w:val="28"/>
              </w:rPr>
            </w:pPr>
            <w:r w:rsidRPr="00AF056B">
              <w:rPr>
                <w:rFonts w:ascii="標楷體" w:eastAsia="標楷體" w:hAnsi="標楷體" w:hint="eastAsia"/>
                <w:sz w:val="28"/>
                <w:szCs w:val="28"/>
              </w:rPr>
              <w:t>身心障礙學生</w:t>
            </w:r>
          </w:p>
          <w:p w:rsidR="001700CA" w:rsidRPr="00AF056B" w:rsidRDefault="001700CA" w:rsidP="001700CA">
            <w:pPr>
              <w:spacing w:line="480" w:lineRule="exact"/>
              <w:ind w:left="1" w:firstLineChars="2" w:firstLine="6"/>
              <w:jc w:val="center"/>
              <w:rPr>
                <w:rFonts w:ascii="標楷體" w:eastAsia="標楷體" w:hAnsi="標楷體"/>
                <w:sz w:val="28"/>
                <w:szCs w:val="28"/>
              </w:rPr>
            </w:pPr>
            <w:r w:rsidRPr="00AF056B">
              <w:rPr>
                <w:rFonts w:ascii="標楷體" w:eastAsia="標楷體" w:hAnsi="標楷體" w:hint="eastAsia"/>
                <w:sz w:val="28"/>
                <w:szCs w:val="28"/>
              </w:rPr>
              <w:t>家長代表</w:t>
            </w:r>
          </w:p>
        </w:tc>
        <w:tc>
          <w:tcPr>
            <w:tcW w:w="1843" w:type="dxa"/>
          </w:tcPr>
          <w:p w:rsidR="001700CA" w:rsidRPr="00AF056B" w:rsidRDefault="001700CA" w:rsidP="001700CA">
            <w:pPr>
              <w:spacing w:line="480" w:lineRule="exact"/>
              <w:ind w:left="1" w:firstLineChars="2" w:firstLine="6"/>
              <w:rPr>
                <w:rFonts w:ascii="標楷體" w:eastAsia="標楷體" w:hAnsi="標楷體"/>
                <w:sz w:val="28"/>
                <w:szCs w:val="28"/>
              </w:rPr>
            </w:pPr>
          </w:p>
        </w:tc>
        <w:tc>
          <w:tcPr>
            <w:tcW w:w="2708" w:type="dxa"/>
            <w:vAlign w:val="center"/>
          </w:tcPr>
          <w:p w:rsidR="001700CA" w:rsidRPr="00AF056B" w:rsidRDefault="001700CA" w:rsidP="001700CA">
            <w:pPr>
              <w:spacing w:line="480" w:lineRule="exact"/>
              <w:jc w:val="distribute"/>
              <w:rPr>
                <w:rFonts w:ascii="標楷體" w:eastAsia="標楷體" w:hAnsi="標楷體"/>
                <w:sz w:val="28"/>
                <w:szCs w:val="28"/>
              </w:rPr>
            </w:pPr>
          </w:p>
        </w:tc>
        <w:tc>
          <w:tcPr>
            <w:tcW w:w="1557" w:type="dxa"/>
          </w:tcPr>
          <w:p w:rsidR="001700CA" w:rsidRPr="00AF056B" w:rsidRDefault="001700CA" w:rsidP="001700CA">
            <w:pPr>
              <w:spacing w:line="480" w:lineRule="exact"/>
              <w:rPr>
                <w:rFonts w:ascii="標楷體" w:eastAsia="標楷體" w:hAnsi="標楷體"/>
                <w:sz w:val="28"/>
                <w:szCs w:val="28"/>
              </w:rPr>
            </w:pPr>
          </w:p>
        </w:tc>
      </w:tr>
      <w:tr w:rsidR="001700CA" w:rsidRPr="00AF056B" w:rsidTr="00A40F14">
        <w:trPr>
          <w:trHeight w:val="774"/>
        </w:trPr>
        <w:tc>
          <w:tcPr>
            <w:tcW w:w="1809" w:type="dxa"/>
          </w:tcPr>
          <w:p w:rsidR="001700CA" w:rsidRPr="00AF056B" w:rsidRDefault="001700CA" w:rsidP="001700CA">
            <w:pPr>
              <w:spacing w:line="480" w:lineRule="exact"/>
              <w:jc w:val="distribute"/>
              <w:rPr>
                <w:rFonts w:ascii="標楷體" w:eastAsia="標楷體" w:hAnsi="標楷體"/>
                <w:b/>
                <w:sz w:val="28"/>
                <w:szCs w:val="28"/>
              </w:rPr>
            </w:pPr>
          </w:p>
        </w:tc>
        <w:tc>
          <w:tcPr>
            <w:tcW w:w="2268" w:type="dxa"/>
            <w:vAlign w:val="center"/>
          </w:tcPr>
          <w:p w:rsidR="001700CA" w:rsidRPr="00AF056B" w:rsidRDefault="001700CA" w:rsidP="001700CA">
            <w:pPr>
              <w:spacing w:line="480" w:lineRule="exact"/>
              <w:ind w:left="1" w:firstLineChars="2" w:firstLine="6"/>
              <w:jc w:val="center"/>
              <w:rPr>
                <w:rFonts w:ascii="標楷體" w:eastAsia="標楷體" w:hAnsi="標楷體"/>
                <w:sz w:val="28"/>
                <w:szCs w:val="28"/>
              </w:rPr>
            </w:pPr>
            <w:r w:rsidRPr="00AF056B">
              <w:rPr>
                <w:rFonts w:ascii="標楷體" w:eastAsia="標楷體" w:hAnsi="標楷體" w:hint="eastAsia"/>
                <w:sz w:val="28"/>
                <w:szCs w:val="28"/>
              </w:rPr>
              <w:t>資賦優異學生</w:t>
            </w:r>
          </w:p>
          <w:p w:rsidR="001700CA" w:rsidRPr="00AF056B" w:rsidRDefault="001700CA" w:rsidP="001700CA">
            <w:pPr>
              <w:spacing w:line="480" w:lineRule="exact"/>
              <w:ind w:left="1" w:firstLineChars="2" w:firstLine="6"/>
              <w:jc w:val="center"/>
              <w:rPr>
                <w:rFonts w:ascii="標楷體" w:eastAsia="標楷體" w:hAnsi="標楷體"/>
                <w:sz w:val="28"/>
                <w:szCs w:val="28"/>
              </w:rPr>
            </w:pPr>
            <w:r w:rsidRPr="00AF056B">
              <w:rPr>
                <w:rFonts w:ascii="標楷體" w:eastAsia="標楷體" w:hAnsi="標楷體" w:hint="eastAsia"/>
                <w:sz w:val="28"/>
                <w:szCs w:val="28"/>
              </w:rPr>
              <w:t>家長代表</w:t>
            </w:r>
          </w:p>
        </w:tc>
        <w:tc>
          <w:tcPr>
            <w:tcW w:w="1843" w:type="dxa"/>
          </w:tcPr>
          <w:p w:rsidR="001700CA" w:rsidRPr="00AF056B" w:rsidRDefault="001700CA" w:rsidP="001700CA">
            <w:pPr>
              <w:spacing w:line="480" w:lineRule="exact"/>
              <w:ind w:left="1" w:firstLineChars="2" w:firstLine="6"/>
              <w:rPr>
                <w:rFonts w:ascii="標楷體" w:eastAsia="標楷體" w:hAnsi="標楷體"/>
                <w:sz w:val="28"/>
                <w:szCs w:val="28"/>
              </w:rPr>
            </w:pPr>
          </w:p>
        </w:tc>
        <w:tc>
          <w:tcPr>
            <w:tcW w:w="2708" w:type="dxa"/>
            <w:vAlign w:val="center"/>
          </w:tcPr>
          <w:p w:rsidR="001700CA" w:rsidRPr="00AF056B" w:rsidRDefault="001700CA" w:rsidP="001700CA">
            <w:pPr>
              <w:spacing w:line="480" w:lineRule="exact"/>
              <w:jc w:val="distribute"/>
              <w:rPr>
                <w:rFonts w:ascii="標楷體" w:eastAsia="標楷體" w:hAnsi="標楷體"/>
                <w:sz w:val="28"/>
                <w:szCs w:val="28"/>
              </w:rPr>
            </w:pPr>
          </w:p>
        </w:tc>
        <w:tc>
          <w:tcPr>
            <w:tcW w:w="1557" w:type="dxa"/>
          </w:tcPr>
          <w:p w:rsidR="001700CA" w:rsidRPr="00AF056B" w:rsidRDefault="001700CA" w:rsidP="001700CA">
            <w:pPr>
              <w:spacing w:line="480" w:lineRule="exact"/>
              <w:rPr>
                <w:rFonts w:ascii="標楷體" w:eastAsia="標楷體" w:hAnsi="標楷體"/>
                <w:sz w:val="28"/>
                <w:szCs w:val="28"/>
              </w:rPr>
            </w:pPr>
          </w:p>
        </w:tc>
      </w:tr>
      <w:tr w:rsidR="001700CA" w:rsidRPr="00AF056B" w:rsidTr="00A40F14">
        <w:trPr>
          <w:trHeight w:val="774"/>
        </w:trPr>
        <w:tc>
          <w:tcPr>
            <w:tcW w:w="1809" w:type="dxa"/>
          </w:tcPr>
          <w:p w:rsidR="001700CA" w:rsidRPr="00AF056B" w:rsidRDefault="001700CA" w:rsidP="001700CA">
            <w:pPr>
              <w:spacing w:line="480" w:lineRule="exact"/>
              <w:jc w:val="distribute"/>
              <w:rPr>
                <w:rFonts w:ascii="標楷體" w:eastAsia="標楷體" w:hAnsi="標楷體"/>
                <w:b/>
                <w:sz w:val="28"/>
                <w:szCs w:val="28"/>
              </w:rPr>
            </w:pPr>
          </w:p>
        </w:tc>
        <w:tc>
          <w:tcPr>
            <w:tcW w:w="2268" w:type="dxa"/>
            <w:vAlign w:val="center"/>
          </w:tcPr>
          <w:p w:rsidR="001700CA" w:rsidRPr="00AF056B" w:rsidRDefault="001700CA" w:rsidP="001700CA">
            <w:pPr>
              <w:spacing w:line="480" w:lineRule="exact"/>
              <w:ind w:left="1" w:firstLineChars="2" w:firstLine="6"/>
              <w:jc w:val="center"/>
              <w:rPr>
                <w:rFonts w:ascii="標楷體" w:eastAsia="標楷體" w:hAnsi="標楷體"/>
                <w:sz w:val="28"/>
                <w:szCs w:val="28"/>
              </w:rPr>
            </w:pPr>
            <w:r w:rsidRPr="00AF056B">
              <w:rPr>
                <w:rFonts w:ascii="標楷體" w:eastAsia="標楷體" w:hAnsi="標楷體" w:hint="eastAsia"/>
                <w:sz w:val="28"/>
                <w:szCs w:val="28"/>
              </w:rPr>
              <w:t>教師會代表</w:t>
            </w:r>
          </w:p>
        </w:tc>
        <w:tc>
          <w:tcPr>
            <w:tcW w:w="1843" w:type="dxa"/>
          </w:tcPr>
          <w:p w:rsidR="001700CA" w:rsidRPr="00AF056B" w:rsidRDefault="001700CA" w:rsidP="001700CA">
            <w:pPr>
              <w:spacing w:line="480" w:lineRule="exact"/>
              <w:ind w:left="1" w:firstLineChars="2" w:firstLine="6"/>
              <w:rPr>
                <w:rFonts w:ascii="標楷體" w:eastAsia="標楷體" w:hAnsi="標楷體"/>
                <w:sz w:val="28"/>
                <w:szCs w:val="28"/>
              </w:rPr>
            </w:pPr>
          </w:p>
        </w:tc>
        <w:tc>
          <w:tcPr>
            <w:tcW w:w="2708" w:type="dxa"/>
            <w:vAlign w:val="center"/>
          </w:tcPr>
          <w:p w:rsidR="001700CA" w:rsidRPr="00AF056B" w:rsidRDefault="001700CA" w:rsidP="001700CA">
            <w:pPr>
              <w:spacing w:line="480" w:lineRule="exact"/>
              <w:jc w:val="distribute"/>
              <w:rPr>
                <w:rFonts w:ascii="標楷體" w:eastAsia="標楷體" w:hAnsi="標楷體"/>
                <w:sz w:val="28"/>
                <w:szCs w:val="28"/>
              </w:rPr>
            </w:pPr>
          </w:p>
        </w:tc>
        <w:tc>
          <w:tcPr>
            <w:tcW w:w="1557" w:type="dxa"/>
          </w:tcPr>
          <w:p w:rsidR="001700CA" w:rsidRPr="00AF056B" w:rsidRDefault="001700CA" w:rsidP="001700CA">
            <w:pPr>
              <w:spacing w:line="480" w:lineRule="exact"/>
              <w:rPr>
                <w:rFonts w:ascii="標楷體" w:eastAsia="標楷體" w:hAnsi="標楷體"/>
                <w:sz w:val="28"/>
                <w:szCs w:val="28"/>
              </w:rPr>
            </w:pPr>
          </w:p>
        </w:tc>
      </w:tr>
      <w:tr w:rsidR="001700CA" w:rsidRPr="00AF056B" w:rsidTr="00A40F14">
        <w:trPr>
          <w:trHeight w:val="774"/>
        </w:trPr>
        <w:tc>
          <w:tcPr>
            <w:tcW w:w="1809" w:type="dxa"/>
          </w:tcPr>
          <w:p w:rsidR="001700CA" w:rsidRPr="00AF056B" w:rsidRDefault="001700CA" w:rsidP="001700CA">
            <w:pPr>
              <w:spacing w:line="480" w:lineRule="exact"/>
              <w:jc w:val="distribute"/>
              <w:rPr>
                <w:rFonts w:ascii="標楷體" w:eastAsia="標楷體" w:hAnsi="標楷體"/>
                <w:b/>
                <w:sz w:val="28"/>
                <w:szCs w:val="28"/>
              </w:rPr>
            </w:pPr>
          </w:p>
        </w:tc>
        <w:tc>
          <w:tcPr>
            <w:tcW w:w="2268" w:type="dxa"/>
            <w:vAlign w:val="center"/>
          </w:tcPr>
          <w:p w:rsidR="001700CA" w:rsidRPr="00AF056B" w:rsidRDefault="001700CA" w:rsidP="001700CA">
            <w:pPr>
              <w:spacing w:line="480" w:lineRule="exact"/>
              <w:ind w:left="1" w:firstLineChars="2" w:firstLine="6"/>
              <w:jc w:val="center"/>
              <w:rPr>
                <w:rFonts w:ascii="標楷體" w:eastAsia="標楷體" w:hAnsi="標楷體"/>
                <w:sz w:val="28"/>
                <w:szCs w:val="28"/>
              </w:rPr>
            </w:pPr>
            <w:r w:rsidRPr="00AF056B">
              <w:rPr>
                <w:rFonts w:ascii="標楷體" w:eastAsia="標楷體" w:hAnsi="標楷體" w:hint="eastAsia"/>
                <w:sz w:val="28"/>
                <w:szCs w:val="28"/>
              </w:rPr>
              <w:t>家長會代表</w:t>
            </w:r>
          </w:p>
        </w:tc>
        <w:tc>
          <w:tcPr>
            <w:tcW w:w="1843" w:type="dxa"/>
          </w:tcPr>
          <w:p w:rsidR="001700CA" w:rsidRPr="00AF056B" w:rsidRDefault="001700CA" w:rsidP="001700CA">
            <w:pPr>
              <w:spacing w:line="480" w:lineRule="exact"/>
              <w:ind w:left="1" w:firstLineChars="2" w:firstLine="6"/>
              <w:rPr>
                <w:rFonts w:ascii="標楷體" w:eastAsia="標楷體" w:hAnsi="標楷體"/>
                <w:sz w:val="28"/>
                <w:szCs w:val="28"/>
              </w:rPr>
            </w:pPr>
          </w:p>
        </w:tc>
        <w:tc>
          <w:tcPr>
            <w:tcW w:w="2708" w:type="dxa"/>
            <w:vAlign w:val="center"/>
          </w:tcPr>
          <w:p w:rsidR="001700CA" w:rsidRPr="00AF056B" w:rsidRDefault="001700CA" w:rsidP="001700CA">
            <w:pPr>
              <w:spacing w:line="480" w:lineRule="exact"/>
              <w:jc w:val="distribute"/>
              <w:rPr>
                <w:rFonts w:ascii="標楷體" w:eastAsia="標楷體" w:hAnsi="標楷體"/>
                <w:sz w:val="28"/>
                <w:szCs w:val="28"/>
              </w:rPr>
            </w:pPr>
          </w:p>
        </w:tc>
        <w:tc>
          <w:tcPr>
            <w:tcW w:w="1557" w:type="dxa"/>
          </w:tcPr>
          <w:p w:rsidR="001700CA" w:rsidRPr="00AF056B" w:rsidRDefault="001700CA" w:rsidP="001700CA">
            <w:pPr>
              <w:spacing w:line="480" w:lineRule="exact"/>
              <w:rPr>
                <w:rFonts w:ascii="標楷體" w:eastAsia="標楷體" w:hAnsi="標楷體"/>
                <w:sz w:val="28"/>
                <w:szCs w:val="28"/>
              </w:rPr>
            </w:pPr>
          </w:p>
        </w:tc>
      </w:tr>
      <w:tr w:rsidR="001700CA" w:rsidRPr="00AF056B" w:rsidTr="00A40F14">
        <w:trPr>
          <w:trHeight w:val="774"/>
        </w:trPr>
        <w:tc>
          <w:tcPr>
            <w:tcW w:w="1809" w:type="dxa"/>
          </w:tcPr>
          <w:p w:rsidR="001700CA" w:rsidRPr="00AF056B" w:rsidRDefault="001700CA" w:rsidP="001700CA">
            <w:pPr>
              <w:spacing w:line="480" w:lineRule="exact"/>
              <w:jc w:val="distribute"/>
              <w:rPr>
                <w:rFonts w:ascii="標楷體" w:eastAsia="標楷體" w:hAnsi="標楷體"/>
                <w:b/>
                <w:sz w:val="28"/>
                <w:szCs w:val="28"/>
              </w:rPr>
            </w:pPr>
          </w:p>
        </w:tc>
        <w:tc>
          <w:tcPr>
            <w:tcW w:w="2268" w:type="dxa"/>
            <w:vAlign w:val="center"/>
          </w:tcPr>
          <w:p w:rsidR="001700CA" w:rsidRPr="00AF056B" w:rsidRDefault="001700CA" w:rsidP="001700CA">
            <w:pPr>
              <w:spacing w:line="480" w:lineRule="exact"/>
              <w:ind w:firstLineChars="300" w:firstLine="840"/>
              <w:jc w:val="center"/>
              <w:rPr>
                <w:rFonts w:ascii="標楷體" w:eastAsia="標楷體" w:hAnsi="標楷體"/>
                <w:sz w:val="28"/>
                <w:szCs w:val="28"/>
              </w:rPr>
            </w:pPr>
          </w:p>
        </w:tc>
        <w:tc>
          <w:tcPr>
            <w:tcW w:w="1843" w:type="dxa"/>
          </w:tcPr>
          <w:p w:rsidR="001700CA" w:rsidRPr="00AF056B" w:rsidRDefault="001700CA" w:rsidP="001700CA">
            <w:pPr>
              <w:spacing w:line="480" w:lineRule="exact"/>
              <w:ind w:firstLineChars="300" w:firstLine="840"/>
              <w:rPr>
                <w:rFonts w:ascii="標楷體" w:eastAsia="標楷體" w:hAnsi="標楷體"/>
                <w:sz w:val="28"/>
                <w:szCs w:val="28"/>
              </w:rPr>
            </w:pPr>
          </w:p>
        </w:tc>
        <w:tc>
          <w:tcPr>
            <w:tcW w:w="2708" w:type="dxa"/>
            <w:vAlign w:val="center"/>
          </w:tcPr>
          <w:p w:rsidR="001700CA" w:rsidRPr="00AF056B" w:rsidRDefault="001700CA" w:rsidP="001700CA">
            <w:pPr>
              <w:spacing w:line="480" w:lineRule="exact"/>
              <w:jc w:val="distribute"/>
              <w:rPr>
                <w:rFonts w:ascii="標楷體" w:eastAsia="標楷體" w:hAnsi="標楷體"/>
                <w:sz w:val="28"/>
                <w:szCs w:val="28"/>
              </w:rPr>
            </w:pPr>
          </w:p>
        </w:tc>
        <w:tc>
          <w:tcPr>
            <w:tcW w:w="1557" w:type="dxa"/>
          </w:tcPr>
          <w:p w:rsidR="001700CA" w:rsidRPr="00AF056B" w:rsidRDefault="001700CA" w:rsidP="001700CA">
            <w:pPr>
              <w:spacing w:line="480" w:lineRule="exact"/>
              <w:rPr>
                <w:rFonts w:ascii="標楷體" w:eastAsia="標楷體" w:hAnsi="標楷體"/>
                <w:sz w:val="28"/>
                <w:szCs w:val="28"/>
              </w:rPr>
            </w:pPr>
          </w:p>
        </w:tc>
      </w:tr>
    </w:tbl>
    <w:p w:rsidR="001700CA" w:rsidRPr="00AF056B" w:rsidRDefault="001700CA" w:rsidP="00247CF5">
      <w:pPr>
        <w:rPr>
          <w:rFonts w:ascii="標楷體" w:eastAsia="標楷體" w:hAnsi="標楷體"/>
          <w:color w:val="FF0000"/>
        </w:rPr>
      </w:pPr>
    </w:p>
    <w:p w:rsidR="00247CF5" w:rsidRPr="00AF056B" w:rsidRDefault="00D47B02" w:rsidP="007E79AB">
      <w:pPr>
        <w:ind w:left="240" w:hangingChars="100" w:hanging="240"/>
        <w:rPr>
          <w:rFonts w:ascii="標楷體" w:eastAsia="標楷體" w:hAnsi="標楷體"/>
          <w:color w:val="FF0000"/>
        </w:rPr>
      </w:pPr>
      <w:proofErr w:type="gramStart"/>
      <w:r w:rsidRPr="00AF056B">
        <w:rPr>
          <w:rFonts w:ascii="標楷體" w:eastAsia="標楷體" w:hAnsi="標楷體" w:hint="eastAsia"/>
          <w:color w:val="FF0000"/>
        </w:rPr>
        <w:t>＊</w:t>
      </w:r>
      <w:proofErr w:type="gramEnd"/>
      <w:r w:rsidRPr="00AF056B">
        <w:rPr>
          <w:rFonts w:ascii="標楷體" w:eastAsia="標楷體" w:hAnsi="標楷體" w:hint="eastAsia"/>
          <w:color w:val="FF0000"/>
        </w:rPr>
        <w:t>建議檢附學校特殊教育推行委員會組織章程、架構或委員名冊。</w:t>
      </w:r>
    </w:p>
    <w:p w:rsidR="001700CA" w:rsidRPr="00AF056B" w:rsidRDefault="001700CA" w:rsidP="007E79AB">
      <w:pPr>
        <w:ind w:left="240" w:hangingChars="100" w:hanging="240"/>
        <w:rPr>
          <w:rFonts w:ascii="標楷體" w:eastAsia="標楷體" w:hAnsi="標楷體"/>
          <w:color w:val="FF0000"/>
        </w:rPr>
      </w:pPr>
      <w:proofErr w:type="gramStart"/>
      <w:r w:rsidRPr="00AF056B">
        <w:rPr>
          <w:rFonts w:ascii="標楷體" w:eastAsia="標楷體" w:hAnsi="標楷體" w:hint="eastAsia"/>
          <w:color w:val="FF0000"/>
        </w:rPr>
        <w:t>＊</w:t>
      </w:r>
      <w:proofErr w:type="gramEnd"/>
      <w:r w:rsidRPr="00AF056B">
        <w:rPr>
          <w:rFonts w:ascii="標楷體" w:eastAsia="標楷體" w:hAnsi="標楷體" w:hint="eastAsia"/>
          <w:color w:val="FF0000"/>
        </w:rPr>
        <w:t>未設特殊教育班級且</w:t>
      </w:r>
      <w:proofErr w:type="gramStart"/>
      <w:r w:rsidRPr="00AF056B">
        <w:rPr>
          <w:rFonts w:ascii="標楷體" w:eastAsia="標楷體" w:hAnsi="標楷體" w:hint="eastAsia"/>
          <w:color w:val="FF0000"/>
        </w:rPr>
        <w:t>該校無特殊教育</w:t>
      </w:r>
      <w:proofErr w:type="gramEnd"/>
      <w:r w:rsidRPr="00AF056B">
        <w:rPr>
          <w:rFonts w:ascii="標楷體" w:eastAsia="標楷體" w:hAnsi="標楷體" w:hint="eastAsia"/>
          <w:color w:val="FF0000"/>
        </w:rPr>
        <w:t>學生者，得不予遴選特殊教育學生或特殊教育學生家長代表。</w:t>
      </w:r>
    </w:p>
    <w:p w:rsidR="001066A1" w:rsidRPr="00AF056B" w:rsidRDefault="001700CA" w:rsidP="007E79AB">
      <w:pPr>
        <w:ind w:left="240" w:hangingChars="100" w:hanging="240"/>
        <w:rPr>
          <w:rFonts w:ascii="標楷體" w:eastAsia="標楷體" w:hAnsi="標楷體"/>
        </w:rPr>
      </w:pPr>
      <w:proofErr w:type="gramStart"/>
      <w:r w:rsidRPr="00AF056B">
        <w:rPr>
          <w:rFonts w:ascii="標楷體" w:eastAsia="標楷體" w:hAnsi="標楷體" w:hint="eastAsia"/>
          <w:color w:val="FF0000"/>
        </w:rPr>
        <w:t>＊</w:t>
      </w:r>
      <w:proofErr w:type="gramEnd"/>
      <w:r w:rsidRPr="00AF056B">
        <w:rPr>
          <w:rFonts w:ascii="標楷體" w:eastAsia="標楷體" w:hAnsi="標楷體" w:hint="eastAsia"/>
          <w:color w:val="FF0000"/>
        </w:rPr>
        <w:t>未設特殊教育班級且</w:t>
      </w:r>
      <w:proofErr w:type="gramStart"/>
      <w:r w:rsidRPr="00AF056B">
        <w:rPr>
          <w:rFonts w:ascii="標楷體" w:eastAsia="標楷體" w:hAnsi="標楷體" w:hint="eastAsia"/>
          <w:color w:val="FF0000"/>
        </w:rPr>
        <w:t>該校無特殊教育</w:t>
      </w:r>
      <w:proofErr w:type="gramEnd"/>
      <w:r w:rsidRPr="00AF056B">
        <w:rPr>
          <w:rFonts w:ascii="標楷體" w:eastAsia="標楷體" w:hAnsi="標楷體" w:hint="eastAsia"/>
          <w:color w:val="FF0000"/>
        </w:rPr>
        <w:t>專長人員之學校，必要時得邀請本縣特殊教育巡迴輔導教師或鄰近學校特殊教育教師擔任委員。</w:t>
      </w:r>
    </w:p>
    <w:sectPr w:rsidR="001066A1" w:rsidRPr="00AF056B" w:rsidSect="00214B5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0D9" w:rsidRDefault="006F30D9">
      <w:r>
        <w:separator/>
      </w:r>
    </w:p>
  </w:endnote>
  <w:endnote w:type="continuationSeparator" w:id="0">
    <w:p w:rsidR="006F30D9" w:rsidRDefault="006F3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C28" w:rsidRDefault="00BF2C28">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675" w:rsidRDefault="00D00675" w:rsidP="00595536">
    <w:pPr>
      <w:pStyle w:val="a5"/>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C28" w:rsidRDefault="00BF2C2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0D9" w:rsidRDefault="006F30D9">
      <w:r>
        <w:separator/>
      </w:r>
    </w:p>
  </w:footnote>
  <w:footnote w:type="continuationSeparator" w:id="0">
    <w:p w:rsidR="006F30D9" w:rsidRDefault="006F30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C28" w:rsidRDefault="00BF2C28">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008" w:rsidRPr="007E79AB" w:rsidRDefault="00492008" w:rsidP="00492008">
    <w:pPr>
      <w:pStyle w:val="a3"/>
      <w:pBdr>
        <w:bottom w:val="thickThinSmallGap" w:sz="24" w:space="1" w:color="622423"/>
      </w:pBdr>
      <w:rPr>
        <w:rFonts w:ascii="標楷體" w:eastAsia="標楷體" w:hAnsi="標楷體"/>
        <w:sz w:val="16"/>
        <w:szCs w:val="16"/>
      </w:rPr>
    </w:pPr>
    <w:r w:rsidRPr="007E79AB">
      <w:rPr>
        <w:rFonts w:ascii="標楷體" w:eastAsia="標楷體" w:hAnsi="標楷體"/>
        <w:sz w:val="16"/>
        <w:szCs w:val="16"/>
      </w:rPr>
      <w:t>C</w:t>
    </w:r>
    <w:r w:rsidR="00BF2C28">
      <w:rPr>
        <w:rFonts w:ascii="標楷體" w:eastAsia="標楷體" w:hAnsi="標楷體" w:hint="eastAsia"/>
        <w:sz w:val="16"/>
        <w:szCs w:val="16"/>
      </w:rPr>
      <w:t>02</w:t>
    </w:r>
    <w:bookmarkStart w:id="0" w:name="_GoBack"/>
    <w:bookmarkEnd w:id="0"/>
    <w:r w:rsidRPr="007E79AB">
      <w:rPr>
        <w:rFonts w:ascii="標楷體" w:eastAsia="標楷體" w:hAnsi="標楷體" w:hint="eastAsia"/>
        <w:sz w:val="16"/>
        <w:szCs w:val="16"/>
      </w:rPr>
      <w:t>特</w:t>
    </w:r>
    <w:r w:rsidR="007E79AB">
      <w:rPr>
        <w:rFonts w:ascii="標楷體" w:eastAsia="標楷體" w:hAnsi="標楷體" w:hint="eastAsia"/>
        <w:sz w:val="16"/>
        <w:szCs w:val="16"/>
      </w:rPr>
      <w:t>推</w:t>
    </w:r>
    <w:r w:rsidRPr="007E79AB">
      <w:rPr>
        <w:rFonts w:ascii="標楷體" w:eastAsia="標楷體" w:hAnsi="標楷體" w:hint="eastAsia"/>
        <w:sz w:val="16"/>
        <w:szCs w:val="16"/>
      </w:rPr>
      <w:t>會會議記錄</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C28" w:rsidRDefault="00BF2C2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40AED"/>
    <w:multiLevelType w:val="multilevel"/>
    <w:tmpl w:val="EDBE11B8"/>
    <w:lvl w:ilvl="0">
      <w:start w:val="1"/>
      <w:numFmt w:val="taiwaneseCountingThousand"/>
      <w:lvlText w:val="（%1）"/>
      <w:lvlJc w:val="left"/>
      <w:pPr>
        <w:ind w:left="2269" w:hanging="425"/>
      </w:pPr>
      <w:rPr>
        <w:rFonts w:cs="Times New Roman"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2B982D99"/>
    <w:multiLevelType w:val="hybridMultilevel"/>
    <w:tmpl w:val="01324132"/>
    <w:lvl w:ilvl="0" w:tplc="1D70969C">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F6A358B"/>
    <w:multiLevelType w:val="multilevel"/>
    <w:tmpl w:val="2F96FB8E"/>
    <w:lvl w:ilvl="0">
      <w:start w:val="1"/>
      <w:numFmt w:val="taiwaneseCountingThousand"/>
      <w:lvlText w:val="（%1）"/>
      <w:lvlJc w:val="left"/>
      <w:pPr>
        <w:ind w:left="425" w:hanging="425"/>
      </w:pPr>
      <w:rPr>
        <w:rFonts w:cs="Times New Roman" w:hint="default"/>
        <w:color w:val="auto"/>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345B4432"/>
    <w:multiLevelType w:val="multilevel"/>
    <w:tmpl w:val="3E128FA6"/>
    <w:lvl w:ilvl="0">
      <w:start w:val="1"/>
      <w:numFmt w:val="taiwaneseCountingThousand"/>
      <w:lvlText w:val="（%1）"/>
      <w:lvlJc w:val="left"/>
      <w:pPr>
        <w:ind w:left="2269" w:hanging="425"/>
      </w:pPr>
      <w:rPr>
        <w:rFonts w:cs="Times New Roman"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533F6515"/>
    <w:multiLevelType w:val="multilevel"/>
    <w:tmpl w:val="EDBE11B8"/>
    <w:lvl w:ilvl="0">
      <w:start w:val="1"/>
      <w:numFmt w:val="taiwaneseCountingThousand"/>
      <w:lvlText w:val="（%1）"/>
      <w:lvlJc w:val="left"/>
      <w:pPr>
        <w:ind w:left="2269" w:hanging="425"/>
      </w:pPr>
      <w:rPr>
        <w:rFonts w:cs="Times New Roman"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15:restartNumberingAfterBreak="0">
    <w:nsid w:val="60630E1A"/>
    <w:multiLevelType w:val="multilevel"/>
    <w:tmpl w:val="D7C42948"/>
    <w:lvl w:ilvl="0">
      <w:start w:val="1"/>
      <w:numFmt w:val="taiwaneseCountingThousand"/>
      <w:lvlText w:val="（%1）"/>
      <w:lvlJc w:val="left"/>
      <w:pPr>
        <w:ind w:left="2269" w:hanging="425"/>
      </w:pPr>
      <w:rPr>
        <w:rFonts w:cs="Times New Roman" w:hint="default"/>
      </w:rPr>
    </w:lvl>
    <w:lvl w:ilvl="1">
      <w:start w:val="1"/>
      <w:numFmt w:val="decimal"/>
      <w:lvlText w:val="%2."/>
      <w:lvlJc w:val="left"/>
      <w:pPr>
        <w:ind w:left="567" w:hanging="567"/>
      </w:pPr>
      <w:rPr>
        <w:rFonts w:ascii="Times New Roman" w:hAnsi="Times New Roman" w:cs="Times New Roman" w:hint="default"/>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15:restartNumberingAfterBreak="0">
    <w:nsid w:val="69623574"/>
    <w:multiLevelType w:val="multilevel"/>
    <w:tmpl w:val="EDBE11B8"/>
    <w:lvl w:ilvl="0">
      <w:start w:val="1"/>
      <w:numFmt w:val="taiwaneseCountingThousand"/>
      <w:lvlText w:val="（%1）"/>
      <w:lvlJc w:val="left"/>
      <w:pPr>
        <w:ind w:left="2269" w:hanging="425"/>
      </w:pPr>
      <w:rPr>
        <w:rFonts w:cs="Times New Roman"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6DB33DD8"/>
    <w:multiLevelType w:val="multilevel"/>
    <w:tmpl w:val="EDBE11B8"/>
    <w:lvl w:ilvl="0">
      <w:start w:val="1"/>
      <w:numFmt w:val="taiwaneseCountingThousand"/>
      <w:lvlText w:val="（%1）"/>
      <w:lvlJc w:val="left"/>
      <w:pPr>
        <w:ind w:left="2269" w:hanging="425"/>
      </w:pPr>
      <w:rPr>
        <w:rFonts w:cs="Times New Roman"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749972E7"/>
    <w:multiLevelType w:val="multilevel"/>
    <w:tmpl w:val="00EA66EC"/>
    <w:lvl w:ilvl="0">
      <w:start w:val="1"/>
      <w:numFmt w:val="taiwaneseCountingThousand"/>
      <w:lvlText w:val="（%1）"/>
      <w:lvlJc w:val="left"/>
      <w:pPr>
        <w:ind w:left="2269" w:hanging="425"/>
      </w:pPr>
      <w:rPr>
        <w:rFonts w:cs="Times New Roman"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75906869"/>
    <w:multiLevelType w:val="multilevel"/>
    <w:tmpl w:val="00EA66EC"/>
    <w:lvl w:ilvl="0">
      <w:start w:val="1"/>
      <w:numFmt w:val="taiwaneseCountingThousand"/>
      <w:lvlText w:val="（%1）"/>
      <w:lvlJc w:val="left"/>
      <w:pPr>
        <w:ind w:left="2269" w:hanging="425"/>
      </w:pPr>
      <w:rPr>
        <w:rFonts w:cs="Times New Roman"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2"/>
  </w:num>
  <w:num w:numId="2">
    <w:abstractNumId w:val="9"/>
  </w:num>
  <w:num w:numId="3">
    <w:abstractNumId w:val="0"/>
  </w:num>
  <w:num w:numId="4">
    <w:abstractNumId w:val="5"/>
  </w:num>
  <w:num w:numId="5">
    <w:abstractNumId w:val="8"/>
  </w:num>
  <w:num w:numId="6">
    <w:abstractNumId w:val="3"/>
  </w:num>
  <w:num w:numId="7">
    <w:abstractNumId w:val="1"/>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3B5D"/>
    <w:rsid w:val="000147C9"/>
    <w:rsid w:val="00024475"/>
    <w:rsid w:val="0004399C"/>
    <w:rsid w:val="00044EAA"/>
    <w:rsid w:val="000523C9"/>
    <w:rsid w:val="000625F0"/>
    <w:rsid w:val="000814DE"/>
    <w:rsid w:val="000B753E"/>
    <w:rsid w:val="000C6259"/>
    <w:rsid w:val="000D2A5A"/>
    <w:rsid w:val="000F2C60"/>
    <w:rsid w:val="001066A1"/>
    <w:rsid w:val="001159C0"/>
    <w:rsid w:val="00125D82"/>
    <w:rsid w:val="001411FB"/>
    <w:rsid w:val="00164931"/>
    <w:rsid w:val="001700CA"/>
    <w:rsid w:val="001A2531"/>
    <w:rsid w:val="001E00C6"/>
    <w:rsid w:val="002025BE"/>
    <w:rsid w:val="00214B59"/>
    <w:rsid w:val="00244F87"/>
    <w:rsid w:val="00247CF5"/>
    <w:rsid w:val="002643A1"/>
    <w:rsid w:val="00281AAA"/>
    <w:rsid w:val="002A0FB4"/>
    <w:rsid w:val="002A25C7"/>
    <w:rsid w:val="002A6E8C"/>
    <w:rsid w:val="002E382A"/>
    <w:rsid w:val="003205AB"/>
    <w:rsid w:val="00321DDD"/>
    <w:rsid w:val="00335BE1"/>
    <w:rsid w:val="0036277B"/>
    <w:rsid w:val="00382D91"/>
    <w:rsid w:val="003B1B09"/>
    <w:rsid w:val="003F7A5E"/>
    <w:rsid w:val="004116F3"/>
    <w:rsid w:val="00412DB7"/>
    <w:rsid w:val="00435E5A"/>
    <w:rsid w:val="00436E55"/>
    <w:rsid w:val="00452181"/>
    <w:rsid w:val="00465F5E"/>
    <w:rsid w:val="0049134F"/>
    <w:rsid w:val="00492008"/>
    <w:rsid w:val="004D2D5B"/>
    <w:rsid w:val="00515566"/>
    <w:rsid w:val="00525223"/>
    <w:rsid w:val="005332AF"/>
    <w:rsid w:val="005655DE"/>
    <w:rsid w:val="00595536"/>
    <w:rsid w:val="005B0851"/>
    <w:rsid w:val="005D274D"/>
    <w:rsid w:val="005D79DC"/>
    <w:rsid w:val="0060050F"/>
    <w:rsid w:val="00606842"/>
    <w:rsid w:val="00621500"/>
    <w:rsid w:val="006258F2"/>
    <w:rsid w:val="00636BD6"/>
    <w:rsid w:val="006539FA"/>
    <w:rsid w:val="00661EC5"/>
    <w:rsid w:val="00677AD7"/>
    <w:rsid w:val="006906E8"/>
    <w:rsid w:val="006C4950"/>
    <w:rsid w:val="006D7B02"/>
    <w:rsid w:val="006E38DE"/>
    <w:rsid w:val="006F13F7"/>
    <w:rsid w:val="006F30D9"/>
    <w:rsid w:val="006F6D23"/>
    <w:rsid w:val="00713874"/>
    <w:rsid w:val="00732923"/>
    <w:rsid w:val="0077390A"/>
    <w:rsid w:val="00783912"/>
    <w:rsid w:val="007951E5"/>
    <w:rsid w:val="007A7329"/>
    <w:rsid w:val="007B6CC9"/>
    <w:rsid w:val="007C54C5"/>
    <w:rsid w:val="007C6E6D"/>
    <w:rsid w:val="007E46B5"/>
    <w:rsid w:val="007E79AB"/>
    <w:rsid w:val="0081076F"/>
    <w:rsid w:val="0082498D"/>
    <w:rsid w:val="008344E3"/>
    <w:rsid w:val="00852E95"/>
    <w:rsid w:val="0089089F"/>
    <w:rsid w:val="008D040C"/>
    <w:rsid w:val="008D175E"/>
    <w:rsid w:val="008D621C"/>
    <w:rsid w:val="00932D1C"/>
    <w:rsid w:val="00934754"/>
    <w:rsid w:val="00936B3B"/>
    <w:rsid w:val="00975FEA"/>
    <w:rsid w:val="009B5EA5"/>
    <w:rsid w:val="009C212D"/>
    <w:rsid w:val="009C5DB1"/>
    <w:rsid w:val="009D0FFB"/>
    <w:rsid w:val="009E2CD0"/>
    <w:rsid w:val="009F34BA"/>
    <w:rsid w:val="00A07505"/>
    <w:rsid w:val="00A2131F"/>
    <w:rsid w:val="00A2427D"/>
    <w:rsid w:val="00A40F14"/>
    <w:rsid w:val="00A43F72"/>
    <w:rsid w:val="00A60EE0"/>
    <w:rsid w:val="00A85179"/>
    <w:rsid w:val="00AA3180"/>
    <w:rsid w:val="00AA66D3"/>
    <w:rsid w:val="00AC6468"/>
    <w:rsid w:val="00AC6964"/>
    <w:rsid w:val="00AD053D"/>
    <w:rsid w:val="00AD235C"/>
    <w:rsid w:val="00AE25C2"/>
    <w:rsid w:val="00AF056B"/>
    <w:rsid w:val="00AF1A93"/>
    <w:rsid w:val="00AF3CFC"/>
    <w:rsid w:val="00B62BAF"/>
    <w:rsid w:val="00B63B5D"/>
    <w:rsid w:val="00B66502"/>
    <w:rsid w:val="00B738EA"/>
    <w:rsid w:val="00B752D8"/>
    <w:rsid w:val="00B766BF"/>
    <w:rsid w:val="00B93C8C"/>
    <w:rsid w:val="00B962D4"/>
    <w:rsid w:val="00BC2FCC"/>
    <w:rsid w:val="00BE7067"/>
    <w:rsid w:val="00BF2C28"/>
    <w:rsid w:val="00C25E72"/>
    <w:rsid w:val="00C27F52"/>
    <w:rsid w:val="00C73B28"/>
    <w:rsid w:val="00C93C6A"/>
    <w:rsid w:val="00CA3BA3"/>
    <w:rsid w:val="00CA5ACD"/>
    <w:rsid w:val="00CA5D5C"/>
    <w:rsid w:val="00CD3D8D"/>
    <w:rsid w:val="00D00675"/>
    <w:rsid w:val="00D068E8"/>
    <w:rsid w:val="00D47B02"/>
    <w:rsid w:val="00D81ECD"/>
    <w:rsid w:val="00D8653E"/>
    <w:rsid w:val="00DE720C"/>
    <w:rsid w:val="00E142F1"/>
    <w:rsid w:val="00E33019"/>
    <w:rsid w:val="00E74710"/>
    <w:rsid w:val="00E87FEF"/>
    <w:rsid w:val="00E95D28"/>
    <w:rsid w:val="00EA3C71"/>
    <w:rsid w:val="00EB045B"/>
    <w:rsid w:val="00EB341D"/>
    <w:rsid w:val="00EF3FAE"/>
    <w:rsid w:val="00F408B1"/>
    <w:rsid w:val="00F924F8"/>
    <w:rsid w:val="00FD3A9A"/>
    <w:rsid w:val="00FD744C"/>
    <w:rsid w:val="00FE2DA6"/>
    <w:rsid w:val="00FE60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F9F53"/>
  <w15:docId w15:val="{84B2DF03-8510-4495-93E0-D65BF8C0E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B5D"/>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5566"/>
    <w:pPr>
      <w:tabs>
        <w:tab w:val="center" w:pos="4153"/>
        <w:tab w:val="right" w:pos="8306"/>
      </w:tabs>
      <w:snapToGrid w:val="0"/>
    </w:pPr>
    <w:rPr>
      <w:sz w:val="20"/>
      <w:szCs w:val="20"/>
    </w:rPr>
  </w:style>
  <w:style w:type="character" w:customStyle="1" w:styleId="a4">
    <w:name w:val="頁首 字元"/>
    <w:link w:val="a3"/>
    <w:uiPriority w:val="99"/>
    <w:rsid w:val="00515566"/>
    <w:rPr>
      <w:rFonts w:ascii="Times New Roman" w:hAnsi="Times New Roman"/>
      <w:kern w:val="2"/>
    </w:rPr>
  </w:style>
  <w:style w:type="paragraph" w:styleId="a5">
    <w:name w:val="footer"/>
    <w:basedOn w:val="a"/>
    <w:link w:val="a6"/>
    <w:uiPriority w:val="99"/>
    <w:unhideWhenUsed/>
    <w:rsid w:val="00515566"/>
    <w:pPr>
      <w:tabs>
        <w:tab w:val="center" w:pos="4153"/>
        <w:tab w:val="right" w:pos="8306"/>
      </w:tabs>
      <w:snapToGrid w:val="0"/>
    </w:pPr>
    <w:rPr>
      <w:sz w:val="20"/>
      <w:szCs w:val="20"/>
    </w:rPr>
  </w:style>
  <w:style w:type="character" w:customStyle="1" w:styleId="a6">
    <w:name w:val="頁尾 字元"/>
    <w:link w:val="a5"/>
    <w:uiPriority w:val="99"/>
    <w:rsid w:val="00515566"/>
    <w:rPr>
      <w:rFonts w:ascii="Times New Roman" w:hAnsi="Times New Roman"/>
      <w:kern w:val="2"/>
    </w:rPr>
  </w:style>
  <w:style w:type="character" w:styleId="a7">
    <w:name w:val="Hyperlink"/>
    <w:unhideWhenUsed/>
    <w:rsid w:val="00F924F8"/>
    <w:rPr>
      <w:color w:val="0000FF"/>
      <w:u w:val="single"/>
    </w:rPr>
  </w:style>
  <w:style w:type="paragraph" w:styleId="a8">
    <w:name w:val="Balloon Text"/>
    <w:basedOn w:val="a"/>
    <w:link w:val="a9"/>
    <w:uiPriority w:val="99"/>
    <w:semiHidden/>
    <w:unhideWhenUsed/>
    <w:rsid w:val="00713874"/>
    <w:rPr>
      <w:rFonts w:ascii="Cambria" w:hAnsi="Cambria"/>
      <w:sz w:val="18"/>
      <w:szCs w:val="18"/>
    </w:rPr>
  </w:style>
  <w:style w:type="character" w:customStyle="1" w:styleId="a9">
    <w:name w:val="註解方塊文字 字元"/>
    <w:link w:val="a8"/>
    <w:uiPriority w:val="99"/>
    <w:semiHidden/>
    <w:rsid w:val="00713874"/>
    <w:rPr>
      <w:rFonts w:ascii="Cambria" w:eastAsia="新細明體" w:hAnsi="Cambria" w:cs="Times New Roman"/>
      <w:kern w:val="2"/>
      <w:sz w:val="18"/>
      <w:szCs w:val="18"/>
    </w:rPr>
  </w:style>
  <w:style w:type="table" w:styleId="aa">
    <w:name w:val="Table Grid"/>
    <w:basedOn w:val="a1"/>
    <w:rsid w:val="005D274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_msonormal"/>
    <w:basedOn w:val="a"/>
    <w:rsid w:val="001700CA"/>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6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3E7E7-F171-41AC-B442-E34C68553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4</Pages>
  <Words>327</Words>
  <Characters>1865</Characters>
  <Application>Microsoft Office Word</Application>
  <DocSecurity>0</DocSecurity>
  <Lines>15</Lines>
  <Paragraphs>4</Paragraphs>
  <ScaleCrop>false</ScaleCrop>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C5特教推行委員會會議紀錄</dc:title>
  <dc:creator>南投縣特教資源中心</dc:creator>
  <cp:lastModifiedBy>user</cp:lastModifiedBy>
  <cp:revision>46</cp:revision>
  <cp:lastPrinted>2014-06-06T06:26:00Z</cp:lastPrinted>
  <dcterms:created xsi:type="dcterms:W3CDTF">2015-08-18T01:25:00Z</dcterms:created>
  <dcterms:modified xsi:type="dcterms:W3CDTF">2025-04-29T07:04:00Z</dcterms:modified>
</cp:coreProperties>
</file>