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93" w:rsidRDefault="00F0351B" w:rsidP="006E3C2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南投縣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幸福鎮原來</w:t>
      </w:r>
      <w:r w:rsidR="003F2E34">
        <w:rPr>
          <w:rFonts w:ascii="標楷體" w:eastAsia="標楷體" w:hAnsi="標楷體" w:cs="標楷體"/>
          <w:b/>
          <w:color w:val="000000"/>
          <w:sz w:val="32"/>
          <w:szCs w:val="32"/>
        </w:rPr>
        <w:t>國民小學</w:t>
      </w:r>
      <w:r w:rsidR="009257DA" w:rsidRPr="00C1697C">
        <w:rPr>
          <w:rFonts w:ascii="標楷體" w:eastAsia="標楷體" w:hAnsi="標楷體" w:cs="標楷體"/>
          <w:b/>
          <w:color w:val="FF0000"/>
          <w:sz w:val="32"/>
          <w:szCs w:val="32"/>
        </w:rPr>
        <w:t>11</w:t>
      </w:r>
      <w:r w:rsidR="00D45306">
        <w:rPr>
          <w:rFonts w:ascii="標楷體" w:eastAsia="標楷體" w:hAnsi="標楷體" w:cs="標楷體" w:hint="eastAsia"/>
          <w:b/>
          <w:color w:val="FF0000"/>
          <w:sz w:val="32"/>
          <w:szCs w:val="32"/>
        </w:rPr>
        <w:t>5</w:t>
      </w:r>
      <w:bookmarkStart w:id="0" w:name="_GoBack"/>
      <w:bookmarkEnd w:id="0"/>
      <w:r w:rsidR="003F2E34" w:rsidRPr="00C1697C">
        <w:rPr>
          <w:rFonts w:ascii="標楷體" w:eastAsia="標楷體" w:hAnsi="標楷體" w:cs="標楷體"/>
          <w:b/>
          <w:color w:val="FF0000"/>
          <w:sz w:val="32"/>
          <w:szCs w:val="32"/>
        </w:rPr>
        <w:t>學年度</w:t>
      </w:r>
      <w:r w:rsidR="003F2E34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特殊需求</w:t>
      </w:r>
      <w:r w:rsidR="003F2E34">
        <w:rPr>
          <w:rFonts w:ascii="標楷體" w:eastAsia="標楷體" w:hAnsi="標楷體" w:cs="標楷體"/>
          <w:b/>
          <w:color w:val="000000"/>
          <w:sz w:val="32"/>
          <w:szCs w:val="32"/>
        </w:rPr>
        <w:t>領域教學計畫表</w:t>
      </w:r>
    </w:p>
    <w:tbl>
      <w:tblPr>
        <w:tblStyle w:val="aa"/>
        <w:tblW w:w="9749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1346"/>
        <w:gridCol w:w="1065"/>
        <w:gridCol w:w="495"/>
        <w:gridCol w:w="850"/>
        <w:gridCol w:w="1134"/>
        <w:gridCol w:w="1276"/>
        <w:gridCol w:w="709"/>
        <w:gridCol w:w="1985"/>
      </w:tblGrid>
      <w:tr w:rsidR="005C4193">
        <w:trPr>
          <w:trHeight w:val="285"/>
        </w:trPr>
        <w:tc>
          <w:tcPr>
            <w:tcW w:w="2235" w:type="dxa"/>
            <w:gridSpan w:val="2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領域</w:t>
            </w:r>
          </w:p>
        </w:tc>
        <w:tc>
          <w:tcPr>
            <w:tcW w:w="7514" w:type="dxa"/>
            <w:gridSpan w:val="7"/>
            <w:vAlign w:val="center"/>
          </w:tcPr>
          <w:p w:rsidR="005C4193" w:rsidRDefault="003F2E34">
            <w:pPr>
              <w:widowControl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特殊需求領域（生活管理）</w:t>
            </w:r>
          </w:p>
        </w:tc>
      </w:tr>
      <w:tr w:rsidR="005C4193">
        <w:trPr>
          <w:trHeight w:val="290"/>
        </w:trPr>
        <w:tc>
          <w:tcPr>
            <w:tcW w:w="2235" w:type="dxa"/>
            <w:gridSpan w:val="2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班型</w:t>
            </w:r>
            <w:proofErr w:type="gramEnd"/>
          </w:p>
        </w:tc>
        <w:tc>
          <w:tcPr>
            <w:tcW w:w="7514" w:type="dxa"/>
            <w:gridSpan w:val="7"/>
            <w:vAlign w:val="center"/>
          </w:tcPr>
          <w:p w:rsidR="005C4193" w:rsidRDefault="00A4183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不分類</w:t>
            </w:r>
            <w:r w:rsidR="00777B31">
              <w:rPr>
                <w:rFonts w:ascii="標楷體" w:eastAsia="標楷體" w:hAnsi="標楷體" w:cs="標楷體" w:hint="eastAsia"/>
                <w:sz w:val="28"/>
                <w:szCs w:val="28"/>
              </w:rPr>
              <w:t>巡迴輔導</w:t>
            </w:r>
            <w:r w:rsidR="003F2E34"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</w:p>
        </w:tc>
      </w:tr>
      <w:tr w:rsidR="005C4193">
        <w:trPr>
          <w:trHeight w:val="555"/>
        </w:trPr>
        <w:tc>
          <w:tcPr>
            <w:tcW w:w="2235" w:type="dxa"/>
            <w:gridSpan w:val="2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每週節數</w:t>
            </w:r>
          </w:p>
        </w:tc>
        <w:tc>
          <w:tcPr>
            <w:tcW w:w="2410" w:type="dxa"/>
            <w:gridSpan w:val="3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4節</w:t>
            </w:r>
          </w:p>
        </w:tc>
        <w:tc>
          <w:tcPr>
            <w:tcW w:w="2410" w:type="dxa"/>
            <w:gridSpan w:val="2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:rsidR="005C4193" w:rsidRDefault="00F035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王小明</w:t>
            </w:r>
          </w:p>
        </w:tc>
      </w:tr>
      <w:tr w:rsidR="005C4193">
        <w:tc>
          <w:tcPr>
            <w:tcW w:w="2235" w:type="dxa"/>
            <w:gridSpan w:val="2"/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組別/教學人數 </w:t>
            </w:r>
          </w:p>
        </w:tc>
        <w:tc>
          <w:tcPr>
            <w:tcW w:w="7514" w:type="dxa"/>
            <w:gridSpan w:val="7"/>
            <w:vAlign w:val="center"/>
          </w:tcPr>
          <w:p w:rsidR="005C4193" w:rsidRDefault="00F0351B" w:rsidP="00F0351B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  <w:r w:rsidR="005F1BB1">
              <w:rPr>
                <w:rFonts w:ascii="標楷體" w:eastAsia="標楷體" w:hAnsi="標楷體" w:cs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5F1BB1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="003F2E34"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="003F2E34">
              <w:rPr>
                <w:rFonts w:ascii="標楷體" w:eastAsia="標楷體" w:hAnsi="標楷體" w:cs="標楷體"/>
                <w:i/>
                <w:sz w:val="20"/>
                <w:szCs w:val="20"/>
              </w:rPr>
              <w:t>(請與分組教學一覽表一致)</w:t>
            </w:r>
          </w:p>
        </w:tc>
      </w:tr>
      <w:tr w:rsidR="00F0351B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F0351B" w:rsidRDefault="00F0351B" w:rsidP="00F035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1560" w:type="dxa"/>
            <w:gridSpan w:val="2"/>
            <w:vAlign w:val="center"/>
          </w:tcPr>
          <w:p w:rsidR="00F0351B" w:rsidRPr="00F0351B" w:rsidRDefault="00F0351B" w:rsidP="00F0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9"/>
              <w:jc w:val="center"/>
              <w:rPr>
                <w:rFonts w:ascii="標楷體" w:eastAsia="標楷體" w:hAnsi="標楷體"/>
                <w:kern w:val="2"/>
              </w:rPr>
            </w:pPr>
            <w:r w:rsidRPr="00F0351B">
              <w:rPr>
                <w:rFonts w:ascii="標楷體" w:eastAsia="標楷體" w:hAnsi="標楷體"/>
                <w:kern w:val="2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■A2.</w:t>
            </w:r>
            <w:r w:rsidRPr="00513AFB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85" w:type="dxa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□A3.</w:t>
            </w:r>
            <w:r w:rsidRPr="00513AFB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F0351B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F0351B" w:rsidRDefault="00F0351B" w:rsidP="00F0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0351B" w:rsidRPr="00F0351B" w:rsidRDefault="00F0351B" w:rsidP="00F0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9"/>
              <w:jc w:val="center"/>
              <w:rPr>
                <w:rFonts w:ascii="標楷體" w:eastAsia="標楷體" w:hAnsi="標楷體"/>
                <w:kern w:val="2"/>
              </w:rPr>
            </w:pPr>
            <w:r w:rsidRPr="00F0351B">
              <w:rPr>
                <w:rFonts w:ascii="標楷體" w:eastAsia="標楷體" w:hAnsi="標楷體"/>
                <w:kern w:val="2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□B2.</w:t>
            </w:r>
            <w:r w:rsidRPr="00513AFB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85" w:type="dxa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□B3.</w:t>
            </w:r>
            <w:r w:rsidRPr="00513AFB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F0351B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F0351B" w:rsidRDefault="00F0351B" w:rsidP="00F0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0351B" w:rsidRPr="00F0351B" w:rsidRDefault="00F0351B" w:rsidP="00F0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9"/>
              <w:jc w:val="center"/>
              <w:rPr>
                <w:rFonts w:ascii="標楷體" w:eastAsia="標楷體" w:hAnsi="標楷體"/>
                <w:kern w:val="2"/>
              </w:rPr>
            </w:pPr>
            <w:r w:rsidRPr="00F0351B">
              <w:rPr>
                <w:rFonts w:ascii="標楷體" w:eastAsia="標楷體" w:hAnsi="標楷體"/>
                <w:kern w:val="2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□C2.</w:t>
            </w:r>
            <w:r w:rsidRPr="00513AFB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85" w:type="dxa"/>
            <w:vAlign w:val="center"/>
          </w:tcPr>
          <w:p w:rsidR="00F0351B" w:rsidRPr="00513AFB" w:rsidRDefault="00F0351B" w:rsidP="00F0351B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□C3.</w:t>
            </w:r>
            <w:r w:rsidRPr="00513AFB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5C4193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C1697C" w:rsidRDefault="00C1697C" w:rsidP="00C1697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5C4193" w:rsidRDefault="00C1697C" w:rsidP="00C1697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4" w:type="dxa"/>
            <w:gridSpan w:val="7"/>
            <w:vAlign w:val="center"/>
          </w:tcPr>
          <w:p w:rsidR="00C1697C" w:rsidRDefault="00C1697C" w:rsidP="00C1697C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777B31" w:rsidRPr="00513AFB" w:rsidRDefault="00E516DD" w:rsidP="00777B31">
            <w:pPr>
              <w:ind w:left="10" w:right="10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="00777B31" w:rsidRPr="00513AFB">
              <w:rPr>
                <w:rFonts w:ascii="標楷體" w:eastAsia="標楷體" w:hAnsi="標楷體" w:hint="eastAsia"/>
              </w:rPr>
              <w:t>人權教育</w:t>
            </w:r>
            <w:r w:rsidR="00777B31">
              <w:rPr>
                <w:rFonts w:ascii="標楷體" w:eastAsia="標楷體" w:hAnsi="標楷體"/>
              </w:rPr>
              <w:tab/>
            </w:r>
            <w:r w:rsidR="00777B31" w:rsidRPr="00513AFB">
              <w:rPr>
                <w:rFonts w:ascii="標楷體" w:eastAsia="標楷體" w:hAnsi="標楷體"/>
              </w:rPr>
              <w:t>□</w:t>
            </w:r>
            <w:r w:rsidR="00777B31" w:rsidRPr="00513AFB">
              <w:rPr>
                <w:rFonts w:ascii="標楷體" w:eastAsia="標楷體" w:hAnsi="標楷體" w:hint="eastAsia"/>
              </w:rPr>
              <w:t>環境教育</w:t>
            </w:r>
            <w:r w:rsidR="00777B31">
              <w:rPr>
                <w:rFonts w:ascii="標楷體" w:eastAsia="標楷體" w:hAnsi="標楷體"/>
              </w:rPr>
              <w:tab/>
            </w:r>
            <w:r w:rsidR="00777B31" w:rsidRPr="00513AFB">
              <w:rPr>
                <w:rFonts w:ascii="標楷體" w:eastAsia="標楷體" w:hAnsi="標楷體"/>
              </w:rPr>
              <w:t>□</w:t>
            </w:r>
            <w:r w:rsidR="00777B31" w:rsidRPr="00513AFB">
              <w:rPr>
                <w:rFonts w:ascii="標楷體" w:eastAsia="標楷體" w:hAnsi="標楷體" w:hint="eastAsia"/>
              </w:rPr>
              <w:t>海洋教育</w:t>
            </w:r>
            <w:r w:rsidR="00777B31">
              <w:rPr>
                <w:rFonts w:ascii="標楷體" w:eastAsia="標楷體" w:hAnsi="標楷體"/>
              </w:rPr>
              <w:tab/>
            </w:r>
            <w:r w:rsidR="00777B31" w:rsidRPr="00513AFB">
              <w:rPr>
                <w:rFonts w:ascii="標楷體" w:eastAsia="標楷體" w:hAnsi="標楷體"/>
              </w:rPr>
              <w:t>□</w:t>
            </w:r>
            <w:r w:rsidR="00777B31" w:rsidRPr="00513AFB">
              <w:rPr>
                <w:rFonts w:ascii="標楷體" w:eastAsia="標楷體" w:hAnsi="標楷體" w:hint="eastAsia"/>
              </w:rPr>
              <w:t>品德教育</w:t>
            </w:r>
            <w:r w:rsidR="00777B31">
              <w:rPr>
                <w:rFonts w:ascii="標楷體" w:eastAsia="標楷體" w:hAnsi="標楷體"/>
              </w:rPr>
              <w:tab/>
            </w:r>
            <w:r w:rsidR="00777B31" w:rsidRPr="00513AFB">
              <w:rPr>
                <w:rFonts w:ascii="標楷體" w:eastAsia="標楷體" w:hAnsi="標楷體"/>
              </w:rPr>
              <w:t>□</w:t>
            </w:r>
            <w:r w:rsidR="00777B31" w:rsidRPr="00513AFB">
              <w:rPr>
                <w:rFonts w:ascii="標楷體" w:eastAsia="標楷體" w:hAnsi="標楷體" w:hint="eastAsia"/>
              </w:rPr>
              <w:t>生命教育</w:t>
            </w:r>
          </w:p>
          <w:p w:rsidR="00777B31" w:rsidRPr="00513AFB" w:rsidRDefault="00777B31" w:rsidP="00777B31">
            <w:pPr>
              <w:ind w:left="10" w:right="10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法治教育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科技教育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資訊教育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能源教育</w:t>
            </w:r>
            <w:r>
              <w:rPr>
                <w:rFonts w:ascii="標楷體" w:eastAsia="標楷體" w:hAnsi="標楷體"/>
              </w:rPr>
              <w:tab/>
            </w:r>
            <w:r w:rsidR="00E516DD"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安全教育</w:t>
            </w:r>
          </w:p>
          <w:p w:rsidR="00777B31" w:rsidRPr="00513AFB" w:rsidRDefault="00777B31" w:rsidP="00777B31">
            <w:pPr>
              <w:ind w:left="10" w:right="10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防災教育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閱讀素養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國際教育</w:t>
            </w:r>
          </w:p>
          <w:p w:rsidR="00777B31" w:rsidRDefault="00777B31" w:rsidP="00777B31">
            <w:pPr>
              <w:widowControl/>
              <w:ind w:left="10" w:right="10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生涯規劃教育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多元文化教育</w:t>
            </w:r>
            <w:r>
              <w:rPr>
                <w:rFonts w:ascii="標楷體" w:eastAsia="標楷體" w:hAnsi="標楷體"/>
              </w:rPr>
              <w:tab/>
            </w: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原住民族教育</w:t>
            </w:r>
            <w:r>
              <w:rPr>
                <w:rFonts w:ascii="標楷體" w:eastAsia="標楷體" w:hAnsi="標楷體"/>
              </w:rPr>
              <w:tab/>
            </w:r>
          </w:p>
          <w:p w:rsidR="005C4193" w:rsidRDefault="00777B31" w:rsidP="00777B31">
            <w:pPr>
              <w:widowControl/>
              <w:ind w:left="10" w:right="10"/>
              <w:rPr>
                <w:rFonts w:ascii="PMingLiu" w:eastAsia="PMingLiu" w:hAnsi="PMingLiu" w:cs="PMingLiu"/>
                <w:sz w:val="20"/>
                <w:szCs w:val="20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5C4193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C4193" w:rsidRDefault="005C4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bottom w:val="single" w:sz="4" w:space="0" w:color="000000"/>
            </w:tcBorders>
            <w:vAlign w:val="center"/>
          </w:tcPr>
          <w:p w:rsidR="00C1697C" w:rsidRDefault="00C1697C" w:rsidP="00C1697C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5C4193" w:rsidRPr="005F1BB1" w:rsidRDefault="003F2E34" w:rsidP="005F1BB1">
            <w:pPr>
              <w:pStyle w:val="a8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/>
                <w:kern w:val="2"/>
              </w:rPr>
            </w:pPr>
            <w:r w:rsidRPr="005F1BB1">
              <w:rPr>
                <w:rFonts w:ascii="標楷體" w:eastAsia="標楷體" w:hAnsi="標楷體"/>
                <w:kern w:val="2"/>
              </w:rPr>
              <w:t>家庭教育</w:t>
            </w:r>
            <w:r w:rsidR="00A4183B" w:rsidRPr="005F1BB1">
              <w:rPr>
                <w:rFonts w:ascii="標楷體" w:eastAsia="標楷體" w:hAnsi="標楷體" w:hint="eastAsia"/>
                <w:kern w:val="2"/>
              </w:rPr>
              <w:t>：</w:t>
            </w:r>
            <w:r w:rsidRPr="005F1BB1">
              <w:rPr>
                <w:rFonts w:ascii="標楷體" w:eastAsia="標楷體" w:hAnsi="標楷體"/>
                <w:kern w:val="2"/>
              </w:rPr>
              <w:t>家庭活動與社區參與、家庭資源管理與消費決策。</w:t>
            </w:r>
          </w:p>
          <w:p w:rsidR="00490F64" w:rsidRPr="005F1BB1" w:rsidRDefault="00490F64" w:rsidP="005F1BB1">
            <w:pPr>
              <w:pStyle w:val="a8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/>
                <w:kern w:val="2"/>
              </w:rPr>
            </w:pPr>
            <w:r w:rsidRPr="005F1BB1">
              <w:rPr>
                <w:rFonts w:ascii="標楷體" w:eastAsia="標楷體" w:hAnsi="標楷體" w:hint="eastAsia"/>
                <w:kern w:val="2"/>
              </w:rPr>
              <w:t>安全教育</w:t>
            </w:r>
            <w:r w:rsidR="00E516DD" w:rsidRPr="005F1BB1">
              <w:rPr>
                <w:rFonts w:ascii="標楷體" w:eastAsia="標楷體" w:hAnsi="標楷體" w:hint="eastAsia"/>
                <w:kern w:val="2"/>
              </w:rPr>
              <w:t>：</w:t>
            </w:r>
            <w:r w:rsidRPr="005F1BB1">
              <w:rPr>
                <w:rFonts w:ascii="標楷體" w:eastAsia="標楷體" w:hAnsi="標楷體" w:hint="eastAsia"/>
                <w:kern w:val="2"/>
              </w:rPr>
              <w:t>安全教育概論、日常生活安全、校園安全</w:t>
            </w:r>
            <w:r w:rsidR="00E516DD" w:rsidRPr="005F1BB1">
              <w:rPr>
                <w:rFonts w:ascii="標楷體" w:eastAsia="標楷體" w:hAnsi="標楷體" w:hint="eastAsia"/>
                <w:kern w:val="2"/>
              </w:rPr>
              <w:t>。</w:t>
            </w:r>
          </w:p>
          <w:p w:rsidR="00E516DD" w:rsidRPr="005F1BB1" w:rsidRDefault="00E516DD" w:rsidP="005F1BB1">
            <w:pPr>
              <w:pStyle w:val="a8"/>
              <w:numPr>
                <w:ilvl w:val="0"/>
                <w:numId w:val="16"/>
              </w:numPr>
              <w:ind w:leftChars="0" w:left="360" w:hangingChars="150" w:hanging="360"/>
              <w:rPr>
                <w:rFonts w:ascii="Times" w:eastAsia="Times" w:hAnsi="Times" w:cs="Times"/>
                <w:color w:val="000000"/>
              </w:rPr>
            </w:pPr>
            <w:r w:rsidRPr="005F1BB1">
              <w:rPr>
                <w:rFonts w:ascii="標楷體" w:eastAsia="標楷體" w:hAnsi="標楷體" w:hint="eastAsia"/>
                <w:kern w:val="2"/>
              </w:rPr>
              <w:t>戶外教育：有意義的學習、健康的身心、友善環境。</w:t>
            </w:r>
          </w:p>
        </w:tc>
      </w:tr>
      <w:tr w:rsidR="005C4193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7741C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</w:t>
            </w:r>
            <w:r w:rsidR="00C1697C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="003F2E34"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：</w:t>
            </w:r>
          </w:p>
          <w:p w:rsidR="005C4193" w:rsidRDefault="003F2E34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特生1-sP-4 表現合宜的用餐禮儀與協助餐後整理。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特生1-sP-5 選擇乾淨新鮮且於保存期限內的食物。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特生1-sP-6 自我檢視並控制飲食行為和習慣。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特生2-sP-8 安全使用個人及家中物品或家電。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特生2-sP-9 辨識家中潛在危險處並注意自身與門戶安全。</w:t>
            </w:r>
          </w:p>
          <w:p w:rsidR="005C4193" w:rsidRPr="00850825" w:rsidRDefault="003F2E34" w:rsidP="00850825">
            <w:pPr>
              <w:widowControl/>
              <w:ind w:left="1500" w:hangingChars="625" w:hanging="15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特生2-sP-11 辨識並了解居家緊急事件與天然災害的因應措施，及其適宜的求助方式。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特生3-sP-2 認識社區環境與資源。</w:t>
            </w: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特生3-sP-3 認識及避免常見的危險情境。</w:t>
            </w:r>
          </w:p>
          <w:p w:rsidR="005C4193" w:rsidRDefault="003F2E34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特生3-sP-4 認識消費場所及完成消費行為。</w:t>
            </w:r>
          </w:p>
          <w:p w:rsidR="00850825" w:rsidRDefault="00850825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</w:p>
          <w:p w:rsidR="005C4193" w:rsidRDefault="003F2E34">
            <w:pPr>
              <w:widowControl/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特生A-sP-4 食物的認識。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特生A-sP-5 食物的處理。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特生A-sP-7 餐前準備與餐後收拾的技巧。 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特生A-sP-8 用餐禮儀。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特生G-sP-1 家電用品的認識。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特生G-sP-3 用電安全。 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特生G-sP-4 使用瓦斯及用火安全。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特生G-sP-5 其他居家安全。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特生K-sP-1 就讀學校的認識。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特生K-sP-2 社區環境與資源的認識。</w:t>
            </w:r>
          </w:p>
          <w:p w:rsidR="005C4193" w:rsidRDefault="003F2E34">
            <w:pPr>
              <w:widowControl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特生K-sP-3 社區活動的參與。</w:t>
            </w:r>
          </w:p>
        </w:tc>
      </w:tr>
      <w:tr w:rsidR="005C4193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</w:tcBorders>
            <w:vAlign w:val="center"/>
          </w:tcPr>
          <w:p w:rsidR="005C4193" w:rsidRDefault="0037741C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特殊需求領域課程學習目標：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認識校園安全和保護自己的方式。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認識社區安全和保護自己的方式。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學習用餐前的準備、用餐禮儀與用餐後的收拾工作。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認識學校的菜單和食物六大類的關聯，分辨食物是否過期。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認識社區資源，並將資源分類。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認識社區曾舉辦的活動，留意參與社區活動注意事項。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學習製作簡單料理，包含食材的準備和烹飪後的收拾。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認識居家安全的重要，包含用火和電的安全宣導。</w:t>
            </w:r>
          </w:p>
          <w:p w:rsidR="005C4193" w:rsidRDefault="003F2E34" w:rsidP="00850825">
            <w:pPr>
              <w:widowControl/>
              <w:numPr>
                <w:ilvl w:val="0"/>
                <w:numId w:val="12"/>
              </w:numPr>
              <w:ind w:left="360" w:hangingChars="15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學習如何在社區消費及注意事項。</w:t>
            </w:r>
          </w:p>
        </w:tc>
      </w:tr>
      <w:tr w:rsidR="005C4193">
        <w:tc>
          <w:tcPr>
            <w:tcW w:w="2235" w:type="dxa"/>
            <w:gridSpan w:val="2"/>
            <w:tcBorders>
              <w:bottom w:val="single" w:sz="6" w:space="0" w:color="000000"/>
            </w:tcBorders>
            <w:vAlign w:val="center"/>
          </w:tcPr>
          <w:p w:rsidR="005C4193" w:rsidRPr="0053797F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53797F">
              <w:rPr>
                <w:rFonts w:ascii="標楷體" w:eastAsia="標楷體" w:hAnsi="標楷體" w:cs="標楷體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514" w:type="dxa"/>
            <w:gridSpan w:val="7"/>
            <w:tcBorders>
              <w:bottom w:val="single" w:sz="6" w:space="0" w:color="000000"/>
            </w:tcBorders>
            <w:vAlign w:val="center"/>
          </w:tcPr>
          <w:p w:rsidR="005C4193" w:rsidRDefault="003F2E3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1.教材編輯與資源</w:t>
            </w:r>
          </w:p>
          <w:p w:rsidR="005C4193" w:rsidRPr="0053797F" w:rsidRDefault="003F2E34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□教科書（        版本，第        冊）</w:t>
            </w:r>
          </w:p>
          <w:p w:rsidR="005C4193" w:rsidRPr="0053797F" w:rsidRDefault="003F2E34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□圖書繪本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□學術研究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□報章雜誌</w:t>
            </w:r>
          </w:p>
          <w:p w:rsidR="005C4193" w:rsidRPr="0053797F" w:rsidRDefault="003F2E34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</w:t>
            </w:r>
            <w:r w:rsidR="0053797F">
              <w:rPr>
                <w:rFonts w:ascii="標楷體" w:eastAsia="標楷體" w:hAnsi="標楷體"/>
                <w:kern w:val="2"/>
                <w:szCs w:val="28"/>
              </w:rPr>
              <w:t>影片</w:t>
            </w:r>
            <w:r w:rsidR="0053797F">
              <w:rPr>
                <w:rFonts w:ascii="標楷體" w:eastAsia="標楷體" w:hAnsi="標楷體" w:hint="eastAsia"/>
                <w:kern w:val="2"/>
                <w:szCs w:val="28"/>
              </w:rPr>
              <w:t>資源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3797F">
              <w:rPr>
                <w:rFonts w:ascii="標楷體" w:eastAsia="標楷體" w:hAnsi="標楷體"/>
              </w:rPr>
              <w:t>■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網路</w:t>
            </w:r>
            <w:r w:rsid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□新聞</w:t>
            </w:r>
            <w:r w:rsid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3797F">
              <w:rPr>
                <w:rFonts w:ascii="標楷體" w:eastAsia="標楷體" w:hAnsi="標楷體"/>
              </w:rPr>
              <w:t>■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自編教材</w:t>
            </w:r>
          </w:p>
          <w:p w:rsidR="005C4193" w:rsidRPr="0053797F" w:rsidRDefault="003F2E34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 xml:space="preserve">□其他：                 </w:t>
            </w:r>
          </w:p>
          <w:p w:rsidR="005C4193" w:rsidRDefault="003F2E3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2.教學方法</w:t>
            </w:r>
          </w:p>
          <w:p w:rsidR="005C4193" w:rsidRPr="00580D23" w:rsidRDefault="00580D23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直接教學法□工作分析教學法</w:t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多層次教學法□結構式教學法</w:t>
            </w:r>
          </w:p>
          <w:p w:rsidR="005C4193" w:rsidRPr="00580D23" w:rsidRDefault="003F2E34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□交互教學法□圖片交換系統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□識字教學法</w:t>
            </w:r>
            <w:r w:rsidR="00580D23"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□社會故事教學法</w:t>
            </w:r>
          </w:p>
          <w:p w:rsidR="005C4193" w:rsidRPr="00580D23" w:rsidRDefault="00580D23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講述法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ab/>
              <w:t>□討論法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ab/>
              <w:t>□觀察法</w:t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□</w:t>
            </w:r>
            <w:proofErr w:type="gramStart"/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問思教學法</w:t>
            </w:r>
            <w:proofErr w:type="gramEnd"/>
          </w:p>
          <w:p w:rsidR="005C4193" w:rsidRPr="00580D23" w:rsidRDefault="003F2E34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□發表法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□自學輔導法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□探究教學法</w:t>
            </w:r>
            <w:r w:rsidR="00580D23"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="00580D23">
              <w:rPr>
                <w:rFonts w:ascii="標楷體" w:eastAsia="標楷體" w:hAnsi="標楷體"/>
              </w:rPr>
              <w:t>■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編序教學法</w:t>
            </w:r>
          </w:p>
          <w:p w:rsidR="005C4193" w:rsidRPr="00580D23" w:rsidRDefault="00580D23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>合作學習法□價值澄清法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ab/>
              <w:t>□角色扮演法</w:t>
            </w:r>
            <w:r w:rsidR="003F2E34" w:rsidRPr="00580D23">
              <w:rPr>
                <w:rFonts w:ascii="標楷體" w:eastAsia="標楷體" w:hAnsi="標楷體"/>
                <w:kern w:val="2"/>
                <w:szCs w:val="28"/>
              </w:rPr>
              <w:tab/>
            </w:r>
          </w:p>
          <w:p w:rsidR="005C4193" w:rsidRPr="00580D23" w:rsidRDefault="003F2E34" w:rsidP="00580D2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□問題解決教學法</w:t>
            </w:r>
            <w:r w:rsid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 xml:space="preserve">□其他：                 </w:t>
            </w:r>
          </w:p>
          <w:p w:rsidR="005C4193" w:rsidRDefault="003F2E3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3.教學調整</w:t>
            </w:r>
          </w:p>
          <w:p w:rsidR="005C4193" w:rsidRPr="0053797F" w:rsidRDefault="0053797F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>簡化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□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>減量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  <w:t>□分解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□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>替代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  <w:t>□重整</w:t>
            </w:r>
          </w:p>
          <w:p w:rsidR="005C4193" w:rsidRPr="0053797F" w:rsidRDefault="003F2E34" w:rsidP="0053797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□加深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</w:t>
            </w:r>
            <w:proofErr w:type="gramStart"/>
            <w:r w:rsidRPr="0053797F">
              <w:rPr>
                <w:rFonts w:ascii="標楷體" w:eastAsia="標楷體" w:hAnsi="標楷體"/>
                <w:kern w:val="2"/>
                <w:szCs w:val="28"/>
              </w:rPr>
              <w:t>加廣</w:t>
            </w:r>
            <w:proofErr w:type="gramEnd"/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□加速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□濃縮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□其他：</w:t>
            </w:r>
            <w:r w:rsidR="0053797F" w:rsidRPr="0053797F">
              <w:rPr>
                <w:rFonts w:ascii="標楷體" w:eastAsia="標楷體" w:hAnsi="標楷體" w:hint="eastAsia"/>
                <w:kern w:val="2"/>
                <w:szCs w:val="28"/>
              </w:rPr>
              <w:t xml:space="preserve">   </w:t>
            </w:r>
          </w:p>
          <w:p w:rsidR="005C4193" w:rsidRDefault="003F2E3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4.教學評量</w:t>
            </w:r>
          </w:p>
          <w:p w:rsidR="005C4193" w:rsidRPr="0053797F" w:rsidRDefault="003F2E34" w:rsidP="00537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3797F">
              <w:rPr>
                <w:rFonts w:ascii="標楷體" w:eastAsia="標楷體" w:hAnsi="標楷體"/>
                <w:kern w:val="2"/>
                <w:szCs w:val="28"/>
              </w:rPr>
              <w:t>□紙筆測驗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3797F">
              <w:rPr>
                <w:rFonts w:ascii="標楷體" w:eastAsia="標楷體" w:hAnsi="標楷體"/>
              </w:rPr>
              <w:t>■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口頭測驗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ab/>
              <w:t>□指認</w:t>
            </w:r>
            <w:r w:rsidR="0053797F">
              <w:rPr>
                <w:rFonts w:ascii="標楷體" w:eastAsia="標楷體" w:hAnsi="標楷體"/>
                <w:kern w:val="2"/>
                <w:szCs w:val="28"/>
              </w:rPr>
              <w:tab/>
            </w:r>
            <w:r w:rsidR="0053797F">
              <w:rPr>
                <w:rFonts w:ascii="標楷體" w:eastAsia="標楷體" w:hAnsi="標楷體"/>
              </w:rPr>
              <w:t>■</w:t>
            </w:r>
            <w:r w:rsidRPr="0053797F">
              <w:rPr>
                <w:rFonts w:ascii="標楷體" w:eastAsia="標楷體" w:hAnsi="標楷體"/>
                <w:kern w:val="2"/>
                <w:szCs w:val="28"/>
              </w:rPr>
              <w:t>觀察評量</w:t>
            </w:r>
          </w:p>
          <w:p w:rsidR="005C4193" w:rsidRDefault="0053797F" w:rsidP="00537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>實作評量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  <w:t>□檔案評量</w:t>
            </w:r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  <w:t>□</w:t>
            </w:r>
            <w:proofErr w:type="gramStart"/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>同儕互評</w:t>
            </w:r>
            <w:proofErr w:type="gramEnd"/>
            <w:r w:rsidR="003F2E34" w:rsidRPr="0053797F">
              <w:rPr>
                <w:rFonts w:ascii="標楷體" w:eastAsia="標楷體" w:hAnsi="標楷體"/>
                <w:kern w:val="2"/>
                <w:szCs w:val="28"/>
              </w:rPr>
              <w:tab/>
              <w:t>□自我評量</w:t>
            </w:r>
          </w:p>
          <w:p w:rsidR="001969AF" w:rsidRPr="00A16877" w:rsidRDefault="001969AF" w:rsidP="001969AF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5C4193" w:rsidRPr="0053797F" w:rsidRDefault="003F2E34" w:rsidP="00537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97F">
              <w:rPr>
                <w:rFonts w:ascii="標楷體" w:eastAsia="標楷體" w:hAnsi="標楷體" w:cs="標楷體"/>
                <w:sz w:val="28"/>
                <w:szCs w:val="28"/>
              </w:rPr>
              <w:t>5.其他</w:t>
            </w:r>
          </w:p>
          <w:p w:rsidR="005C4193" w:rsidRDefault="001969AF" w:rsidP="0019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i/>
                <w:color w:val="808080"/>
                <w:sz w:val="22"/>
                <w:szCs w:val="22"/>
              </w:rPr>
            </w:pPr>
            <w:r w:rsidRPr="001969AF">
              <w:rPr>
                <w:rFonts w:ascii="標楷體" w:eastAsia="標楷體" w:hAnsi="標楷體" w:hint="eastAsia"/>
                <w:kern w:val="2"/>
                <w:szCs w:val="28"/>
              </w:rPr>
              <w:t>無</w:t>
            </w:r>
          </w:p>
        </w:tc>
      </w:tr>
      <w:tr w:rsidR="005C4193">
        <w:tc>
          <w:tcPr>
            <w:tcW w:w="9749" w:type="dxa"/>
            <w:gridSpan w:val="9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第一學期</w:t>
            </w:r>
          </w:p>
        </w:tc>
      </w:tr>
      <w:tr w:rsidR="005C4193">
        <w:tc>
          <w:tcPr>
            <w:tcW w:w="889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6449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單元目標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校園環境的認識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能認識學校幾個重要的場地及功能，例如：操場、小花圃、活動中心。</w:t>
            </w:r>
          </w:p>
          <w:p w:rsidR="00511D10" w:rsidRDefault="00511D10" w:rsidP="00511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能認識學校的危險之處和因應方式，例如：無人的角落和垃圾場、濕滑的地板、生態池。</w:t>
            </w:r>
          </w:p>
          <w:p w:rsidR="00511D10" w:rsidRDefault="00511D10" w:rsidP="00511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 w:rsidRPr="00511D10">
              <w:rPr>
                <w:rFonts w:ascii="標楷體" w:eastAsia="標楷體" w:hAnsi="標楷體" w:cs="標楷體"/>
                <w:color w:val="000000"/>
              </w:rPr>
              <w:t>能實地探訪學校的幾個場地和說出其功能。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開飯</w:t>
            </w:r>
            <w:proofErr w:type="gramStart"/>
            <w:r>
              <w:rPr>
                <w:rFonts w:ascii="標楷體" w:eastAsia="標楷體" w:hAnsi="標楷體" w:cs="標楷體"/>
              </w:rPr>
              <w:t>囉</w:t>
            </w:r>
            <w:proofErr w:type="gramEnd"/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利用多媒體教材能了解吃飯前需準備的東西和應注意事項。</w:t>
            </w:r>
          </w:p>
          <w:p w:rsidR="00511D10" w:rsidRDefault="00511D10" w:rsidP="00511D1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透過影片或圖像能了解好的用餐習慣。</w:t>
            </w:r>
          </w:p>
          <w:p w:rsidR="00511D10" w:rsidRDefault="00511D10" w:rsidP="00511D1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能做好用餐後的收拾工作。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7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P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/>
              </w:rPr>
              <w:t>多樣的食材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能了解食材六大類。</w:t>
            </w:r>
          </w:p>
          <w:p w:rsidR="00511D10" w:rsidRDefault="00511D10" w:rsidP="00511D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能了解學校的菜單</w:t>
            </w:r>
          </w:p>
          <w:p w:rsidR="00511D10" w:rsidRDefault="00511D10" w:rsidP="00511D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能學校的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菜單按食材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六大類分類。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10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 w:rsidRPr="00511D10">
              <w:rPr>
                <w:rFonts w:ascii="標楷體" w:eastAsia="標楷體" w:hAnsi="標楷體" w:cs="標楷體" w:hint="eastAsia"/>
              </w:rPr>
              <w:t>四、</w:t>
            </w:r>
            <w:r w:rsidRPr="00511D10">
              <w:rPr>
                <w:rFonts w:ascii="標楷體" w:eastAsia="標楷體" w:hAnsi="標楷體" w:cs="標楷體"/>
              </w:rPr>
              <w:t>社區環境的認識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能透過google地圖認識社區的地理位置。</w:t>
            </w:r>
          </w:p>
          <w:p w:rsidR="00511D10" w:rsidRDefault="00511D10" w:rsidP="00511D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能透過google地圖了解社區的資源。</w:t>
            </w:r>
          </w:p>
          <w:p w:rsidR="00511D10" w:rsidRDefault="00511D10" w:rsidP="00511D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能將社區資源按照種類區分：醫療、教育、民生用品、休閒。</w:t>
            </w:r>
          </w:p>
          <w:p w:rsidR="00511D10" w:rsidRDefault="00511D10" w:rsidP="00511D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能實際訪查學校附近的地點並拍照。</w:t>
            </w:r>
          </w:p>
          <w:p w:rsidR="00511D10" w:rsidRDefault="00511D10" w:rsidP="00511D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能將上星期所拍的照片依造社區資源做分類。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4-</w:t>
            </w:r>
            <w:r>
              <w:rPr>
                <w:rFonts w:ascii="標楷體" w:eastAsia="標楷體" w:hAnsi="標楷體" w:cs="標楷體"/>
                <w:b/>
              </w:rPr>
              <w:t>17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>
              <w:rPr>
                <w:rFonts w:ascii="標楷體" w:eastAsia="標楷體" w:hAnsi="標楷體" w:cs="標楷體"/>
              </w:rPr>
              <w:t>社區活動的參與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能利用多媒體了解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埔里區曾舉辦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的活動方式與內容。</w:t>
            </w:r>
          </w:p>
          <w:p w:rsidR="00511D10" w:rsidRDefault="00511D10" w:rsidP="00511D1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能師生一同計畫如何參與社區活動及注意事項。</w:t>
            </w:r>
          </w:p>
          <w:p w:rsidR="00511D10" w:rsidRDefault="00511D10" w:rsidP="00511D1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能一同參加埔里國小社區運動會。</w:t>
            </w:r>
          </w:p>
        </w:tc>
      </w:tr>
      <w:tr w:rsidR="00511D10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18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511D10" w:rsidRDefault="00511D10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小廚師</w:t>
            </w:r>
            <w:proofErr w:type="gramStart"/>
            <w:r>
              <w:rPr>
                <w:rFonts w:ascii="標楷體" w:eastAsia="標楷體" w:hAnsi="標楷體" w:cs="標楷體"/>
              </w:rPr>
              <w:t>開班啦</w:t>
            </w:r>
            <w:proofErr w:type="gramEnd"/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511D10" w:rsidRDefault="00511D10" w:rsidP="00511D1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烹飪前食材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的準備</w:t>
            </w:r>
          </w:p>
          <w:p w:rsidR="00511D10" w:rsidRDefault="00511D10" w:rsidP="00511D1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烹飪前食材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的準備，在輔助下使用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刀子切食材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511D10" w:rsidRDefault="00511D10" w:rsidP="00511D1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 w:rsidRPr="00511D10">
              <w:rPr>
                <w:rFonts w:ascii="標楷體" w:eastAsia="標楷體" w:hAnsi="標楷體" w:cs="標楷體"/>
                <w:color w:val="000000"/>
              </w:rPr>
              <w:t>能參與烹飪後收拾工作。</w:t>
            </w:r>
          </w:p>
        </w:tc>
      </w:tr>
      <w:tr w:rsidR="005C4193">
        <w:trPr>
          <w:trHeight w:val="510"/>
        </w:trPr>
        <w:tc>
          <w:tcPr>
            <w:tcW w:w="9749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第二學期</w:t>
            </w:r>
          </w:p>
        </w:tc>
      </w:tr>
      <w:tr w:rsidR="005C4193">
        <w:trPr>
          <w:trHeight w:val="510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193" w:rsidRDefault="003F2E3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單元目標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一、</w:t>
            </w:r>
            <w:r>
              <w:rPr>
                <w:rFonts w:ascii="標楷體" w:eastAsia="標楷體" w:hAnsi="標楷體" w:cs="標楷體"/>
                <w:color w:val="000000"/>
              </w:rPr>
              <w:t>用電安全宣導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能了解『電』存在生活中。例如：冰箱會冷藏、電燈會亮、電車會動。。。</w:t>
            </w:r>
          </w:p>
          <w:p w:rsidR="009E2E2E" w:rsidRDefault="009E2E2E" w:rsidP="0002227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能了解安全用電的注意事項。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用火安全宣導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能了解『火』存在生活中。</w:t>
            </w:r>
          </w:p>
          <w:p w:rsidR="009E2E2E" w:rsidRDefault="009E2E2E" w:rsidP="0002227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能了解安全用火的注意事項。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三、</w:t>
            </w:r>
            <w:r>
              <w:rPr>
                <w:rFonts w:ascii="標楷體" w:eastAsia="標楷體" w:hAnsi="標楷體" w:cs="標楷體"/>
                <w:color w:val="000000"/>
              </w:rPr>
              <w:t>常用電器大集合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能口頭回答生活中常見的家電與功能。</w:t>
            </w:r>
          </w:p>
          <w:p w:rsidR="009E2E2E" w:rsidRDefault="009E2E2E" w:rsidP="009E2E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能了解吹風機的使用和注意事項。</w:t>
            </w:r>
          </w:p>
          <w:p w:rsidR="009E2E2E" w:rsidRDefault="009E2E2E" w:rsidP="009E2E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能了解電風扇的使用和注意事項。</w:t>
            </w:r>
          </w:p>
          <w:p w:rsidR="009E2E2E" w:rsidRDefault="009E2E2E" w:rsidP="009E2E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能了解電鍋、瓦斯爐的使用和注意事項。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四、</w:t>
            </w:r>
            <w:r>
              <w:rPr>
                <w:rFonts w:ascii="標楷體" w:eastAsia="標楷體" w:hAnsi="標楷體" w:cs="標楷體"/>
                <w:color w:val="000000"/>
              </w:rPr>
              <w:t>居家安全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能透過影片了解家中隱藏哪些危險。</w:t>
            </w:r>
          </w:p>
          <w:p w:rsidR="009E2E2E" w:rsidRDefault="009E2E2E" w:rsidP="009E2E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能透過影片了解家中周邊隱藏哪些危險。</w:t>
            </w:r>
          </w:p>
          <w:p w:rsidR="009E2E2E" w:rsidRDefault="009E2E2E" w:rsidP="009E2E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能學習避免或預防危險的方法。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12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>
              <w:rPr>
                <w:rFonts w:ascii="標楷體" w:eastAsia="標楷體" w:hAnsi="標楷體" w:cs="標楷體"/>
              </w:rPr>
              <w:t>小廚師</w:t>
            </w:r>
            <w:proofErr w:type="gramStart"/>
            <w:r>
              <w:rPr>
                <w:rFonts w:ascii="標楷體" w:eastAsia="標楷體" w:hAnsi="標楷體" w:cs="標楷體"/>
              </w:rPr>
              <w:t>開班啦</w:t>
            </w:r>
            <w:proofErr w:type="gramEnd"/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二)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烹飪前食材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的準備</w:t>
            </w:r>
          </w:p>
          <w:p w:rsidR="009E2E2E" w:rsidRDefault="009E2E2E" w:rsidP="009E2E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烹飪前食材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的準備，在輔助下使用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刀子切食材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9E2E2E" w:rsidRDefault="009E2E2E" w:rsidP="009E2E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能參與烹飪後收拾工作。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16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社區消費練習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實際訪查學校附近的消費地點並拍照紀錄。</w:t>
            </w:r>
          </w:p>
          <w:p w:rsidR="009E2E2E" w:rsidRDefault="009E2E2E" w:rsidP="009E2E2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能學習將上星期所拍的照片依造社區消費種類做分類。</w:t>
            </w:r>
          </w:p>
          <w:p w:rsidR="009E2E2E" w:rsidRDefault="009E2E2E" w:rsidP="009E2E2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師生一同到社區附近店家採買，並練習如何表達和付錢。</w:t>
            </w:r>
          </w:p>
        </w:tc>
      </w:tr>
      <w:tr w:rsidR="009E2E2E" w:rsidTr="009E2E2E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19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  <w:vAlign w:val="center"/>
          </w:tcPr>
          <w:p w:rsidR="009E2E2E" w:rsidRDefault="009E2E2E" w:rsidP="00022278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七、</w:t>
            </w:r>
            <w:r>
              <w:rPr>
                <w:rFonts w:ascii="標楷體" w:eastAsia="標楷體" w:hAnsi="標楷體" w:cs="標楷體"/>
                <w:color w:val="000000"/>
              </w:rPr>
              <w:t>啊，食物過期了</w:t>
            </w:r>
          </w:p>
        </w:tc>
        <w:tc>
          <w:tcPr>
            <w:tcW w:w="6449" w:type="dxa"/>
            <w:gridSpan w:val="6"/>
            <w:tcBorders>
              <w:top w:val="single" w:sz="4" w:space="0" w:color="000000"/>
            </w:tcBorders>
            <w:vAlign w:val="center"/>
          </w:tcPr>
          <w:p w:rsidR="009E2E2E" w:rsidRDefault="009E2E2E" w:rsidP="009E2E2E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能學習找食物的製作日期和保存期限。</w:t>
            </w:r>
          </w:p>
          <w:p w:rsidR="009E2E2E" w:rsidRDefault="009E2E2E" w:rsidP="009E2E2E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Chars="15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能辨別冰箱的食物是否過期，順便清理冰箱。</w:t>
            </w:r>
          </w:p>
        </w:tc>
      </w:tr>
    </w:tbl>
    <w:p w:rsidR="001969AF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1969AF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1969AF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1969AF" w:rsidRPr="002047D3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1969AF" w:rsidRPr="00A94AE5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1969AF" w:rsidRPr="00027271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1969AF" w:rsidRPr="00027271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1969AF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969AF" w:rsidRPr="00110E00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1969AF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1969AF" w:rsidRPr="003D1D73" w:rsidRDefault="001969AF" w:rsidP="001969AF">
      <w:pPr>
        <w:pStyle w:val="a8"/>
        <w:numPr>
          <w:ilvl w:val="0"/>
          <w:numId w:val="1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5C4193" w:rsidRPr="001969AF" w:rsidRDefault="005C4193"/>
    <w:sectPr w:rsidR="005C4193" w:rsidRPr="001969AF" w:rsidSect="0006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02" w:rsidRDefault="00836902">
      <w:r>
        <w:separator/>
      </w:r>
    </w:p>
  </w:endnote>
  <w:endnote w:type="continuationSeparator" w:id="0">
    <w:p w:rsidR="00836902" w:rsidRDefault="0083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Default="005C4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Pr="00DA0183" w:rsidRDefault="005C4193" w:rsidP="00DA01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Theme="minorEastAsia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Default="005C4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02" w:rsidRDefault="00836902">
      <w:r>
        <w:separator/>
      </w:r>
    </w:p>
  </w:footnote>
  <w:footnote w:type="continuationSeparator" w:id="0">
    <w:p w:rsidR="00836902" w:rsidRDefault="0083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Default="005C4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Pr="001969AF" w:rsidRDefault="003F2E34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Cambria"/>
        <w:color w:val="000000"/>
        <w:sz w:val="16"/>
        <w:szCs w:val="16"/>
      </w:rPr>
    </w:pPr>
    <w:r w:rsidRPr="001969AF">
      <w:rPr>
        <w:rFonts w:ascii="標楷體" w:eastAsia="標楷體" w:hAnsi="標楷體" w:cs="Cambria"/>
        <w:color w:val="000000"/>
        <w:sz w:val="16"/>
        <w:szCs w:val="16"/>
      </w:rPr>
      <w:t>C</w:t>
    </w:r>
    <w:r w:rsidR="001969AF" w:rsidRPr="001969AF">
      <w:rPr>
        <w:rFonts w:ascii="標楷體" w:eastAsia="標楷體" w:hAnsi="標楷體" w:cs="Cambria" w:hint="eastAsia"/>
        <w:color w:val="000000"/>
        <w:sz w:val="16"/>
        <w:szCs w:val="16"/>
      </w:rPr>
      <w:t>0</w:t>
    </w:r>
    <w:r w:rsidR="008C6B9D">
      <w:rPr>
        <w:rFonts w:ascii="標楷體" w:eastAsia="標楷體" w:hAnsi="標楷體" w:cs="Cambria" w:hint="eastAsia"/>
        <w:color w:val="000000"/>
        <w:sz w:val="16"/>
        <w:szCs w:val="16"/>
      </w:rPr>
      <w:t>8</w:t>
    </w:r>
    <w:r w:rsidR="004F6ADF" w:rsidRPr="001969AF">
      <w:rPr>
        <w:rFonts w:ascii="標楷體" w:eastAsia="標楷體" w:hAnsi="標楷體" w:cs="Cambria"/>
        <w:color w:val="000000"/>
        <w:sz w:val="16"/>
        <w:szCs w:val="16"/>
      </w:rPr>
      <w:t>領域教學計畫表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93" w:rsidRDefault="005C4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4518DB"/>
    <w:multiLevelType w:val="multilevel"/>
    <w:tmpl w:val="950EABF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A45BC"/>
    <w:multiLevelType w:val="multilevel"/>
    <w:tmpl w:val="807A370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0E555B"/>
    <w:multiLevelType w:val="hybridMultilevel"/>
    <w:tmpl w:val="8BEA2AE0"/>
    <w:lvl w:ilvl="0" w:tplc="59580D0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29026897"/>
    <w:multiLevelType w:val="hybridMultilevel"/>
    <w:tmpl w:val="78A028F2"/>
    <w:lvl w:ilvl="0" w:tplc="3E06D748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5" w15:restartNumberingAfterBreak="0">
    <w:nsid w:val="2B227B82"/>
    <w:multiLevelType w:val="multilevel"/>
    <w:tmpl w:val="3D9E630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C0ECB"/>
    <w:multiLevelType w:val="multilevel"/>
    <w:tmpl w:val="4BAC6AF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04DE6"/>
    <w:multiLevelType w:val="multilevel"/>
    <w:tmpl w:val="87EABC2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470A10"/>
    <w:multiLevelType w:val="multilevel"/>
    <w:tmpl w:val="91A2A1B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A1547"/>
    <w:multiLevelType w:val="multilevel"/>
    <w:tmpl w:val="88EAD97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4E0688"/>
    <w:multiLevelType w:val="multilevel"/>
    <w:tmpl w:val="5CBC163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C7689A"/>
    <w:multiLevelType w:val="multilevel"/>
    <w:tmpl w:val="57D06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2301BA2"/>
    <w:multiLevelType w:val="multilevel"/>
    <w:tmpl w:val="96B40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F302C"/>
    <w:multiLevelType w:val="multilevel"/>
    <w:tmpl w:val="0E8092F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770B59"/>
    <w:multiLevelType w:val="multilevel"/>
    <w:tmpl w:val="0822780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C1305E"/>
    <w:multiLevelType w:val="multilevel"/>
    <w:tmpl w:val="06BCB36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AC7B22"/>
    <w:multiLevelType w:val="multilevel"/>
    <w:tmpl w:val="57EA21AA"/>
    <w:lvl w:ilvl="0">
      <w:start w:val="1"/>
      <w:numFmt w:val="decimal"/>
      <w:lvlText w:val="註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AE2A80"/>
    <w:multiLevelType w:val="multilevel"/>
    <w:tmpl w:val="4426C52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5"/>
  </w:num>
  <w:num w:numId="10">
    <w:abstractNumId w:val="17"/>
  </w:num>
  <w:num w:numId="11">
    <w:abstractNumId w:val="16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93"/>
    <w:rsid w:val="00022278"/>
    <w:rsid w:val="000669C5"/>
    <w:rsid w:val="00067868"/>
    <w:rsid w:val="00194C82"/>
    <w:rsid w:val="001969AF"/>
    <w:rsid w:val="001E7F76"/>
    <w:rsid w:val="002B4C34"/>
    <w:rsid w:val="0037741C"/>
    <w:rsid w:val="003F2E34"/>
    <w:rsid w:val="003F4865"/>
    <w:rsid w:val="00490F64"/>
    <w:rsid w:val="004E40C3"/>
    <w:rsid w:val="004F6ADF"/>
    <w:rsid w:val="00511D10"/>
    <w:rsid w:val="0053797F"/>
    <w:rsid w:val="00580D23"/>
    <w:rsid w:val="005C4193"/>
    <w:rsid w:val="005F1BB1"/>
    <w:rsid w:val="006A34D4"/>
    <w:rsid w:val="006B54D6"/>
    <w:rsid w:val="006E3C24"/>
    <w:rsid w:val="00777B31"/>
    <w:rsid w:val="00836902"/>
    <w:rsid w:val="00850825"/>
    <w:rsid w:val="008C6B9D"/>
    <w:rsid w:val="009257DA"/>
    <w:rsid w:val="009E2E2E"/>
    <w:rsid w:val="00A4183B"/>
    <w:rsid w:val="00C1697C"/>
    <w:rsid w:val="00C73B13"/>
    <w:rsid w:val="00D45306"/>
    <w:rsid w:val="00DA0183"/>
    <w:rsid w:val="00DC4413"/>
    <w:rsid w:val="00DD00BB"/>
    <w:rsid w:val="00E516DD"/>
    <w:rsid w:val="00EC4074"/>
    <w:rsid w:val="00F0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C04DF"/>
  <w15:docId w15:val="{DB5C327B-0FAC-4971-B461-2AD74C0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6">
    <w:name w:val="header"/>
    <w:basedOn w:val="a"/>
    <w:link w:val="a7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0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vIJpvMskZ5xGAX9DjFR49i1tMQ==">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creator>南投縣特教資源中心</dc:creator>
  <cp:lastModifiedBy>user</cp:lastModifiedBy>
  <cp:revision>29</cp:revision>
  <dcterms:created xsi:type="dcterms:W3CDTF">2022-04-19T04:00:00Z</dcterms:created>
  <dcterms:modified xsi:type="dcterms:W3CDTF">2026-05-14T11:04:00Z</dcterms:modified>
</cp:coreProperties>
</file>